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8BE" w:rsidRPr="003D28BE" w:rsidRDefault="008A5CC5" w:rsidP="000171EC">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noProof/>
          <w:sz w:val="36"/>
          <w:szCs w:val="36"/>
          <w:lang w:eastAsia="de-DE"/>
        </w:rPr>
        <w:drawing>
          <wp:inline distT="0" distB="0" distL="0" distR="0">
            <wp:extent cx="1087200" cy="1087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T_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7200" cy="1087200"/>
                    </a:xfrm>
                    <a:prstGeom prst="rect">
                      <a:avLst/>
                    </a:prstGeom>
                  </pic:spPr>
                </pic:pic>
              </a:graphicData>
            </a:graphic>
          </wp:inline>
        </w:drawing>
      </w:r>
      <w:r w:rsidR="003D28BE" w:rsidRPr="003D28BE">
        <w:rPr>
          <w:rFonts w:ascii="Times New Roman" w:eastAsia="Times New Roman" w:hAnsi="Times New Roman" w:cs="Times New Roman"/>
          <w:sz w:val="36"/>
          <w:szCs w:val="36"/>
          <w:lang w:eastAsia="de-DE"/>
        </w:rPr>
        <w:br/>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72"/>
      </w:tblGrid>
      <w:tr w:rsidR="003D28BE" w:rsidRPr="003D28BE" w:rsidTr="003D28BE">
        <w:tc>
          <w:tcPr>
            <w:tcW w:w="0" w:type="auto"/>
            <w:tcBorders>
              <w:top w:val="nil"/>
              <w:left w:val="nil"/>
              <w:bottom w:val="nil"/>
              <w:right w:val="nil"/>
            </w:tcBorders>
            <w:vAlign w:val="center"/>
            <w:hideMark/>
          </w:tcPr>
          <w:p w:rsidR="00855A07" w:rsidRDefault="003D28BE" w:rsidP="00F633C6">
            <w:pPr>
              <w:spacing w:after="0" w:line="240" w:lineRule="auto"/>
              <w:rPr>
                <w:rFonts w:eastAsia="Times New Roman" w:cstheme="minorHAnsi"/>
                <w:b/>
                <w:color w:val="3E52B1"/>
                <w:sz w:val="32"/>
                <w:szCs w:val="32"/>
                <w:lang w:eastAsia="de-DE"/>
              </w:rPr>
            </w:pPr>
            <w:r w:rsidRPr="008A5CC5">
              <w:rPr>
                <w:rFonts w:eastAsia="Times New Roman" w:cstheme="minorHAnsi"/>
                <w:b/>
                <w:color w:val="3E52B1"/>
                <w:sz w:val="32"/>
                <w:szCs w:val="32"/>
                <w:lang w:eastAsia="de-DE"/>
              </w:rPr>
              <w:t>Beförderungsbedingungen</w:t>
            </w:r>
          </w:p>
          <w:p w:rsidR="003D28BE" w:rsidRPr="008A5CC5" w:rsidRDefault="00855A07" w:rsidP="00F633C6">
            <w:pPr>
              <w:spacing w:after="0" w:line="240" w:lineRule="auto"/>
              <w:rPr>
                <w:rFonts w:eastAsia="Times New Roman" w:cstheme="minorHAnsi"/>
                <w:lang w:eastAsia="de-DE"/>
              </w:rPr>
            </w:pPr>
            <w:r w:rsidRPr="00855A07">
              <w:rPr>
                <w:rFonts w:eastAsia="Times New Roman" w:cstheme="minorHAnsi"/>
                <w:b/>
                <w:color w:val="3E52B1"/>
                <w:sz w:val="24"/>
                <w:szCs w:val="24"/>
                <w:lang w:eastAsia="de-DE"/>
              </w:rPr>
              <w:t xml:space="preserve">(Stand: </w:t>
            </w:r>
            <w:r w:rsidR="00270642">
              <w:rPr>
                <w:rFonts w:eastAsia="Times New Roman" w:cstheme="minorHAnsi"/>
                <w:b/>
                <w:color w:val="3E52B1"/>
                <w:sz w:val="24"/>
                <w:szCs w:val="24"/>
                <w:lang w:eastAsia="de-DE"/>
              </w:rPr>
              <w:t>September 2019</w:t>
            </w:r>
            <w:r w:rsidRPr="00855A07">
              <w:rPr>
                <w:rFonts w:eastAsia="Times New Roman" w:cstheme="minorHAnsi"/>
                <w:b/>
                <w:color w:val="3E52B1"/>
                <w:sz w:val="24"/>
                <w:szCs w:val="24"/>
                <w:lang w:eastAsia="de-DE"/>
              </w:rPr>
              <w:t>)</w:t>
            </w:r>
            <w:r w:rsidR="003D28BE" w:rsidRPr="008A5CC5">
              <w:rPr>
                <w:rFonts w:eastAsia="Times New Roman" w:cstheme="minorHAnsi"/>
                <w:b/>
                <w:bCs/>
                <w:color w:val="3E52B1"/>
                <w:lang w:eastAsia="de-DE"/>
              </w:rPr>
              <w:br/>
            </w:r>
            <w:r w:rsidR="003D28BE" w:rsidRPr="008A5CC5">
              <w:rPr>
                <w:rFonts w:eastAsia="Times New Roman" w:cstheme="minorHAnsi"/>
                <w:b/>
                <w:bCs/>
                <w:color w:val="3E52B1"/>
                <w:lang w:eastAsia="de-DE"/>
              </w:rPr>
              <w:br/>
            </w:r>
            <w:r w:rsidR="003D28BE" w:rsidRPr="008A5CC5">
              <w:rPr>
                <w:rFonts w:eastAsia="Times New Roman" w:cstheme="minorHAnsi"/>
                <w:color w:val="3E52B1"/>
                <w:lang w:eastAsia="de-DE"/>
              </w:rPr>
              <w:t>Teilen Sie etwaige gesundheitliche Beschwerden</w:t>
            </w:r>
            <w:r w:rsidR="004E207E">
              <w:rPr>
                <w:rFonts w:eastAsia="Times New Roman" w:cstheme="minorHAnsi"/>
                <w:color w:val="3E52B1"/>
                <w:lang w:eastAsia="de-DE"/>
              </w:rPr>
              <w:t xml:space="preserve"> </w:t>
            </w:r>
            <w:r w:rsidR="003D28BE" w:rsidRPr="008A5CC5">
              <w:rPr>
                <w:rFonts w:eastAsia="Times New Roman" w:cstheme="minorHAnsi"/>
                <w:color w:val="3E52B1"/>
                <w:lang w:eastAsia="de-DE"/>
              </w:rPr>
              <w:t xml:space="preserve">(Herz, Kreislauf, Lunge, Gelenke, Operation oder ähnliches) bei der Terminabsprache dem Piloten mit. </w:t>
            </w:r>
          </w:p>
          <w:p w:rsidR="003D28BE" w:rsidRPr="008A5CC5" w:rsidRDefault="003D28BE" w:rsidP="000171EC">
            <w:pPr>
              <w:spacing w:before="100" w:beforeAutospacing="1" w:after="100" w:afterAutospacing="1" w:line="240" w:lineRule="auto"/>
              <w:jc w:val="both"/>
              <w:rPr>
                <w:rFonts w:eastAsia="Times New Roman" w:cstheme="minorHAnsi"/>
                <w:lang w:eastAsia="de-DE"/>
              </w:rPr>
            </w:pPr>
            <w:r w:rsidRPr="008A5CC5">
              <w:rPr>
                <w:rFonts w:eastAsia="Times New Roman" w:cstheme="minorHAnsi"/>
                <w:color w:val="3E52B1"/>
                <w:lang w:eastAsia="de-DE"/>
              </w:rPr>
              <w:t>Von Ballon</w:t>
            </w:r>
            <w:r w:rsidR="00C84066">
              <w:rPr>
                <w:rFonts w:eastAsia="Times New Roman" w:cstheme="minorHAnsi"/>
                <w:color w:val="3E52B1"/>
                <w:lang w:eastAsia="de-DE"/>
              </w:rPr>
              <w:t>- oder Luftschiff</w:t>
            </w:r>
            <w:r w:rsidRPr="008A5CC5">
              <w:rPr>
                <w:rFonts w:eastAsia="Times New Roman" w:cstheme="minorHAnsi"/>
                <w:color w:val="3E52B1"/>
                <w:lang w:eastAsia="de-DE"/>
              </w:rPr>
              <w:t>fahrten während der Schwangerschaft raten wir ab. Ältere Personen, Schwangere</w:t>
            </w:r>
            <w:r w:rsidR="00CE7E73">
              <w:rPr>
                <w:rFonts w:eastAsia="Times New Roman" w:cstheme="minorHAnsi"/>
                <w:color w:val="3E52B1"/>
                <w:lang w:eastAsia="de-DE"/>
              </w:rPr>
              <w:t>,</w:t>
            </w:r>
            <w:r w:rsidRPr="008A5CC5">
              <w:rPr>
                <w:rFonts w:eastAsia="Times New Roman" w:cstheme="minorHAnsi"/>
                <w:color w:val="3E52B1"/>
                <w:lang w:eastAsia="de-DE"/>
              </w:rPr>
              <w:t xml:space="preserve"> frisch Operierte oder ähnliches sollten vor der Fahrt Ihren Arzt befragen. Betrunkene oder unter Rausch stehende Personen werden nicht befördert. Kinder unter 12 Jahren oder kleiner als 1,30</w:t>
            </w:r>
            <w:r w:rsidR="00270642">
              <w:rPr>
                <w:rFonts w:eastAsia="Times New Roman" w:cstheme="minorHAnsi"/>
                <w:color w:val="3E52B1"/>
                <w:lang w:eastAsia="de-DE"/>
              </w:rPr>
              <w:t xml:space="preserve"> </w:t>
            </w:r>
            <w:r w:rsidRPr="008A5CC5">
              <w:rPr>
                <w:rFonts w:eastAsia="Times New Roman" w:cstheme="minorHAnsi"/>
                <w:color w:val="3E52B1"/>
                <w:lang w:eastAsia="de-DE"/>
              </w:rPr>
              <w:t xml:space="preserve">m können in der Regel nicht mitfahren. </w:t>
            </w:r>
          </w:p>
          <w:p w:rsidR="003D28BE" w:rsidRPr="008A5CC5" w:rsidRDefault="003D28BE" w:rsidP="000171EC">
            <w:pPr>
              <w:spacing w:before="100" w:beforeAutospacing="1" w:after="100" w:afterAutospacing="1" w:line="240" w:lineRule="auto"/>
              <w:jc w:val="both"/>
              <w:rPr>
                <w:rFonts w:eastAsia="Times New Roman" w:cstheme="minorHAnsi"/>
                <w:lang w:eastAsia="de-DE"/>
              </w:rPr>
            </w:pPr>
            <w:r w:rsidRPr="008A5CC5">
              <w:rPr>
                <w:rFonts w:eastAsia="Times New Roman" w:cstheme="minorHAnsi"/>
                <w:color w:val="3E52B1"/>
                <w:lang w:eastAsia="de-DE"/>
              </w:rPr>
              <w:t>Tragen Sie bequeme</w:t>
            </w:r>
            <w:r w:rsidR="00222113">
              <w:rPr>
                <w:rFonts w:eastAsia="Times New Roman" w:cstheme="minorHAnsi"/>
                <w:color w:val="3E52B1"/>
                <w:lang w:eastAsia="de-DE"/>
              </w:rPr>
              <w:t xml:space="preserve"> und der Jahreszeit angepasst warme</w:t>
            </w:r>
            <w:r w:rsidRPr="008A5CC5">
              <w:rPr>
                <w:rFonts w:eastAsia="Times New Roman" w:cstheme="minorHAnsi"/>
                <w:color w:val="3E52B1"/>
                <w:lang w:eastAsia="de-DE"/>
              </w:rPr>
              <w:t xml:space="preserve"> Kleidung (Jeans etc.), flaches</w:t>
            </w:r>
            <w:r w:rsidR="00222113">
              <w:rPr>
                <w:rFonts w:eastAsia="Times New Roman" w:cstheme="minorHAnsi"/>
                <w:color w:val="3E52B1"/>
                <w:lang w:eastAsia="de-DE"/>
              </w:rPr>
              <w:t xml:space="preserve"> und </w:t>
            </w:r>
            <w:r w:rsidRPr="008A5CC5">
              <w:rPr>
                <w:rFonts w:eastAsia="Times New Roman" w:cstheme="minorHAnsi"/>
                <w:color w:val="3E52B1"/>
                <w:lang w:eastAsia="de-DE"/>
              </w:rPr>
              <w:t xml:space="preserve">festes Schuhwerk. Glas oder glasähnliche, spitze und scharfe Gegenstände dürfen nicht mit an Bord genommen werden. Fotoapparate usw. nur in einem stabilen Schutzbehälter mitnehmen. </w:t>
            </w:r>
          </w:p>
          <w:p w:rsidR="003D28BE" w:rsidRPr="008A5CC5" w:rsidRDefault="003D28BE" w:rsidP="000171EC">
            <w:pPr>
              <w:spacing w:before="100" w:beforeAutospacing="1" w:after="100" w:afterAutospacing="1" w:line="240" w:lineRule="auto"/>
              <w:jc w:val="both"/>
              <w:rPr>
                <w:rFonts w:eastAsia="Times New Roman" w:cstheme="minorHAnsi"/>
                <w:lang w:eastAsia="de-DE"/>
              </w:rPr>
            </w:pPr>
            <w:r w:rsidRPr="008A5CC5">
              <w:rPr>
                <w:rFonts w:eastAsia="Times New Roman" w:cstheme="minorHAnsi"/>
                <w:color w:val="3E52B1"/>
                <w:lang w:eastAsia="de-DE"/>
              </w:rPr>
              <w:t xml:space="preserve">Bei Fehlanfahrten der Passagiere besteht kein Entschädigungsanspruch gegenüber dem Unternehmer oder dessen Beauftragten. </w:t>
            </w:r>
          </w:p>
          <w:p w:rsidR="003D28BE" w:rsidRPr="008A5CC5" w:rsidRDefault="003D28BE" w:rsidP="000171EC">
            <w:pPr>
              <w:spacing w:before="100" w:beforeAutospacing="1" w:after="100" w:afterAutospacing="1" w:line="240" w:lineRule="auto"/>
              <w:jc w:val="both"/>
              <w:rPr>
                <w:rFonts w:eastAsia="Times New Roman" w:cstheme="minorHAnsi"/>
                <w:lang w:eastAsia="de-DE"/>
              </w:rPr>
            </w:pPr>
            <w:r w:rsidRPr="008A5CC5">
              <w:rPr>
                <w:rFonts w:eastAsia="Times New Roman" w:cstheme="minorHAnsi"/>
                <w:color w:val="3E52B1"/>
                <w:lang w:eastAsia="de-DE"/>
              </w:rPr>
              <w:t xml:space="preserve">Befolgen Sie unbedingt die Anweisungen des Piloten und seiner Helfer. Fassen Sie die Ballonausrüstung nur auf ausdrückliche Anordnung an. Bitte legen Sie mitgeführte Gegenstände nicht auf dem Fahrzeug, Anhänger oder am Aufrüstungsplatz ab (Kamerataschen, Jacken, Stöcke oder ähnliches). </w:t>
            </w:r>
          </w:p>
          <w:p w:rsidR="003D28BE" w:rsidRPr="008A5CC5" w:rsidRDefault="003D28BE" w:rsidP="000171EC">
            <w:pPr>
              <w:spacing w:before="100" w:beforeAutospacing="1" w:after="100" w:afterAutospacing="1" w:line="240" w:lineRule="auto"/>
              <w:jc w:val="both"/>
              <w:rPr>
                <w:rFonts w:eastAsia="Times New Roman" w:cstheme="minorHAnsi"/>
                <w:lang w:eastAsia="de-DE"/>
              </w:rPr>
            </w:pPr>
            <w:r w:rsidRPr="008A5CC5">
              <w:rPr>
                <w:rFonts w:eastAsia="Times New Roman" w:cstheme="minorHAnsi"/>
                <w:color w:val="3E52B1"/>
                <w:lang w:eastAsia="de-DE"/>
              </w:rPr>
              <w:t xml:space="preserve">Der verantwortliche Luftfahrzeugführer hat während dem Start, der Fahrt, der Landung sowie beim Auf- und Abrüsten die geeigneten Maßnahmen zur Aufrechterhaltung der Sicherheit und Ordnung zu treffen. Alle beteiligten Personen haben den hierzu notwendigen Anordnungen Folge zu leisten. Desgleichen trifft er die Entscheidung über Startplatz, Fahrthöhe, Fahrtdauer und </w:t>
            </w:r>
            <w:proofErr w:type="spellStart"/>
            <w:r w:rsidRPr="008A5CC5">
              <w:rPr>
                <w:rFonts w:eastAsia="Times New Roman" w:cstheme="minorHAnsi"/>
                <w:color w:val="3E52B1"/>
                <w:lang w:eastAsia="de-DE"/>
              </w:rPr>
              <w:t>Landeort</w:t>
            </w:r>
            <w:proofErr w:type="spellEnd"/>
            <w:r w:rsidRPr="008A5CC5">
              <w:rPr>
                <w:rFonts w:eastAsia="Times New Roman" w:cstheme="minorHAnsi"/>
                <w:color w:val="3E52B1"/>
                <w:lang w:eastAsia="de-DE"/>
              </w:rPr>
              <w:t xml:space="preserve">. </w:t>
            </w:r>
          </w:p>
          <w:p w:rsidR="003D28BE" w:rsidRPr="008A5CC5" w:rsidRDefault="003D28BE" w:rsidP="000171EC">
            <w:pPr>
              <w:spacing w:before="100" w:beforeAutospacing="1" w:after="100" w:afterAutospacing="1" w:line="240" w:lineRule="auto"/>
              <w:jc w:val="both"/>
              <w:rPr>
                <w:rFonts w:eastAsia="Times New Roman" w:cstheme="minorHAnsi"/>
                <w:lang w:eastAsia="de-DE"/>
              </w:rPr>
            </w:pPr>
            <w:r w:rsidRPr="008A5CC5">
              <w:rPr>
                <w:rFonts w:eastAsia="Times New Roman" w:cstheme="minorHAnsi"/>
                <w:color w:val="3E52B1"/>
                <w:lang w:eastAsia="de-DE"/>
              </w:rPr>
              <w:t>Durch die Aushändigung und Annahme des Fahrscheins entsteht der Beförderungsvertrag des Passagiers mit de</w:t>
            </w:r>
            <w:r w:rsidR="004E207E">
              <w:rPr>
                <w:rFonts w:eastAsia="Times New Roman" w:cstheme="minorHAnsi"/>
                <w:color w:val="3E52B1"/>
                <w:lang w:eastAsia="de-DE"/>
              </w:rPr>
              <w:t>m Luftfahrtunternehmen</w:t>
            </w:r>
            <w:r w:rsidRPr="008A5CC5">
              <w:rPr>
                <w:rFonts w:eastAsia="Times New Roman" w:cstheme="minorHAnsi"/>
                <w:color w:val="3E52B1"/>
                <w:lang w:eastAsia="de-DE"/>
              </w:rPr>
              <w:t xml:space="preserve">. </w:t>
            </w:r>
          </w:p>
          <w:p w:rsidR="003D28BE" w:rsidRPr="008A5CC5" w:rsidRDefault="003D28BE" w:rsidP="000171EC">
            <w:pPr>
              <w:spacing w:before="100" w:beforeAutospacing="1" w:after="100" w:afterAutospacing="1" w:line="240" w:lineRule="auto"/>
              <w:jc w:val="both"/>
              <w:rPr>
                <w:rFonts w:eastAsia="Times New Roman" w:cstheme="minorHAnsi"/>
                <w:lang w:eastAsia="de-DE"/>
              </w:rPr>
            </w:pPr>
            <w:r w:rsidRPr="008A5CC5">
              <w:rPr>
                <w:rFonts w:eastAsia="Times New Roman" w:cstheme="minorHAnsi"/>
                <w:color w:val="3E52B1"/>
                <w:lang w:eastAsia="de-DE"/>
              </w:rPr>
              <w:t xml:space="preserve">Es dürfen nur Personen befördert werden, mit denen ein Beförderungsvertrag zustande gekommen ist. Die Haftung des Luftfrachtführers aus dem Beförderungsvertrag richtet sich nach dem Luftverkehrsgesetz. </w:t>
            </w:r>
          </w:p>
          <w:p w:rsidR="003D28BE" w:rsidRDefault="003D28BE" w:rsidP="000171EC">
            <w:pPr>
              <w:spacing w:before="100" w:beforeAutospacing="1" w:after="100" w:afterAutospacing="1" w:line="240" w:lineRule="auto"/>
              <w:jc w:val="both"/>
              <w:rPr>
                <w:rFonts w:eastAsia="Times New Roman" w:cstheme="minorHAnsi"/>
                <w:color w:val="3E52B1"/>
                <w:lang w:eastAsia="de-DE"/>
              </w:rPr>
            </w:pPr>
            <w:r w:rsidRPr="008A5CC5">
              <w:rPr>
                <w:rFonts w:eastAsia="Times New Roman" w:cstheme="minorHAnsi"/>
                <w:color w:val="3E52B1"/>
                <w:lang w:eastAsia="de-DE"/>
              </w:rPr>
              <w:t xml:space="preserve">Die Ersatzpflicht des Luftführers nach § 44 des Luftverkehrsgesetz tritt nicht ein, wenn er beweist, dass er und seine Leute alle erforderlichen Maßnahmen zur Verhütung des Schadens getroffen haben oder dass sie diese Maßnahme nicht treffen konnten. </w:t>
            </w:r>
          </w:p>
          <w:p w:rsidR="003D28BE" w:rsidRDefault="003D28BE" w:rsidP="000171EC">
            <w:pPr>
              <w:spacing w:before="100" w:beforeAutospacing="1" w:after="100" w:afterAutospacing="1" w:line="240" w:lineRule="auto"/>
              <w:jc w:val="both"/>
              <w:rPr>
                <w:rFonts w:eastAsia="Times New Roman" w:cstheme="minorHAnsi"/>
                <w:color w:val="3E52B1"/>
                <w:lang w:eastAsia="de-DE"/>
              </w:rPr>
            </w:pPr>
            <w:r w:rsidRPr="008A5CC5">
              <w:rPr>
                <w:rFonts w:eastAsia="Times New Roman" w:cstheme="minorHAnsi"/>
                <w:color w:val="3E52B1"/>
                <w:lang w:eastAsia="de-DE"/>
              </w:rPr>
              <w:t>Die Deckungssumme richtet sich nach de</w:t>
            </w:r>
            <w:r w:rsidR="0066381F">
              <w:rPr>
                <w:rFonts w:eastAsia="Times New Roman" w:cstheme="minorHAnsi"/>
                <w:color w:val="3E52B1"/>
                <w:lang w:eastAsia="de-DE"/>
              </w:rPr>
              <w:t>m</w:t>
            </w:r>
            <w:r w:rsidRPr="008A5CC5">
              <w:rPr>
                <w:rFonts w:eastAsia="Times New Roman" w:cstheme="minorHAnsi"/>
                <w:color w:val="3E52B1"/>
                <w:lang w:eastAsia="de-DE"/>
              </w:rPr>
              <w:t xml:space="preserve"> </w:t>
            </w:r>
            <w:proofErr w:type="spellStart"/>
            <w:r w:rsidRPr="008A5CC5">
              <w:rPr>
                <w:rFonts w:eastAsia="Times New Roman" w:cstheme="minorHAnsi"/>
                <w:color w:val="3E52B1"/>
                <w:lang w:eastAsia="de-DE"/>
              </w:rPr>
              <w:t>International</w:t>
            </w:r>
            <w:proofErr w:type="spellEnd"/>
            <w:r w:rsidRPr="008A5CC5">
              <w:rPr>
                <w:rFonts w:eastAsia="Times New Roman" w:cstheme="minorHAnsi"/>
                <w:color w:val="3E52B1"/>
                <w:lang w:eastAsia="de-DE"/>
              </w:rPr>
              <w:t xml:space="preserve"> gültigen Luftfahrtabkommen. </w:t>
            </w:r>
          </w:p>
          <w:p w:rsidR="003D28BE" w:rsidRPr="008A5CC5" w:rsidRDefault="003D28BE" w:rsidP="000171EC">
            <w:pPr>
              <w:spacing w:before="100" w:beforeAutospacing="1" w:after="100" w:afterAutospacing="1" w:line="240" w:lineRule="auto"/>
              <w:jc w:val="both"/>
              <w:rPr>
                <w:rFonts w:eastAsia="Times New Roman" w:cstheme="minorHAnsi"/>
                <w:lang w:eastAsia="de-DE"/>
              </w:rPr>
            </w:pPr>
            <w:r w:rsidRPr="008A5CC5">
              <w:rPr>
                <w:rFonts w:eastAsia="Times New Roman" w:cstheme="minorHAnsi"/>
                <w:color w:val="3E52B1"/>
                <w:lang w:eastAsia="de-DE"/>
              </w:rPr>
              <w:lastRenderedPageBreak/>
              <w:t xml:space="preserve">Schäden oder Ersatzansprüche sind den Luftfrachtführer unverzüglich anzuzeigen und geltend zu machen. Hat bei der Entstehung des Schadens ein Verschulden des Verletzten mitgewirkt, so gilt §254 des BGB. </w:t>
            </w:r>
          </w:p>
          <w:p w:rsidR="003D28BE" w:rsidRPr="008A5CC5" w:rsidRDefault="003D28BE" w:rsidP="00CE7E73">
            <w:pPr>
              <w:spacing w:before="100" w:beforeAutospacing="1" w:after="100" w:afterAutospacing="1" w:line="240" w:lineRule="auto"/>
              <w:rPr>
                <w:rFonts w:eastAsia="Times New Roman" w:cstheme="minorHAnsi"/>
                <w:lang w:eastAsia="de-DE"/>
              </w:rPr>
            </w:pPr>
            <w:r w:rsidRPr="008A5CC5">
              <w:rPr>
                <w:rFonts w:eastAsia="Times New Roman" w:cstheme="minorHAnsi"/>
                <w:color w:val="3E52B1"/>
                <w:lang w:eastAsia="de-DE"/>
              </w:rPr>
              <w:t>Geänderte Beförderungsbedingungen bedürfen der Schriftform. Bei Klagen aus dem Beförderungsvertrag regelt das Luftverkehrsgesetz die Bestimmung des Gerichtsstandes. Ansonsten ist der Sitz des Unternehmens entscheidend. Sicherheitsanweisung für Passagiere vom 18.2.1997</w:t>
            </w:r>
            <w:r w:rsidR="004E207E">
              <w:rPr>
                <w:rFonts w:eastAsia="Times New Roman" w:cstheme="minorHAnsi"/>
                <w:color w:val="3E52B1"/>
                <w:lang w:eastAsia="de-DE"/>
              </w:rPr>
              <w:t>. Die Tegernseer Tal Tourismus GmbH ist nur Vermittler.</w:t>
            </w:r>
            <w:r w:rsidRPr="008A5CC5">
              <w:rPr>
                <w:rFonts w:eastAsia="Times New Roman" w:cstheme="minorHAnsi"/>
                <w:color w:val="3E52B1"/>
                <w:lang w:eastAsia="de-DE"/>
              </w:rPr>
              <w:br/>
            </w:r>
            <w:r w:rsidRPr="008A5CC5">
              <w:rPr>
                <w:rFonts w:eastAsia="Times New Roman" w:cstheme="minorHAnsi"/>
                <w:color w:val="3E52B1"/>
                <w:lang w:eastAsia="de-DE"/>
              </w:rPr>
              <w:br/>
            </w:r>
            <w:r w:rsidRPr="004E207E">
              <w:rPr>
                <w:rFonts w:eastAsia="Times New Roman" w:cstheme="minorHAnsi"/>
                <w:b/>
                <w:bCs/>
                <w:color w:val="3E52B1"/>
                <w:u w:val="single"/>
                <w:lang w:eastAsia="de-DE"/>
              </w:rPr>
              <w:t>Ein wichtiges Wort an unsere Raucher:</w:t>
            </w:r>
            <w:r w:rsidRPr="008A5CC5">
              <w:rPr>
                <w:rFonts w:eastAsia="Times New Roman" w:cstheme="minorHAnsi"/>
                <w:b/>
                <w:bCs/>
                <w:color w:val="3E52B1"/>
                <w:lang w:eastAsia="de-DE"/>
              </w:rPr>
              <w:t xml:space="preserve"> </w:t>
            </w:r>
          </w:p>
          <w:p w:rsidR="003D28BE" w:rsidRPr="008A5CC5" w:rsidRDefault="003D28BE" w:rsidP="000171EC">
            <w:pPr>
              <w:spacing w:before="100" w:beforeAutospacing="1" w:after="100" w:afterAutospacing="1" w:line="240" w:lineRule="auto"/>
              <w:jc w:val="both"/>
              <w:rPr>
                <w:rFonts w:eastAsia="Times New Roman" w:cstheme="minorHAnsi"/>
                <w:lang w:eastAsia="de-DE"/>
              </w:rPr>
            </w:pPr>
            <w:r w:rsidRPr="008A5CC5">
              <w:rPr>
                <w:rFonts w:eastAsia="Times New Roman" w:cstheme="minorHAnsi"/>
                <w:color w:val="3E52B1"/>
                <w:lang w:eastAsia="de-DE"/>
              </w:rPr>
              <w:t>Im Umkreis von 15 m des Transportwagens und Anhängers, des Korbes, der Hülle kein offenes Feuer und nicht rauchen. Auch während der</w:t>
            </w:r>
            <w:r w:rsidR="004E207E">
              <w:rPr>
                <w:rFonts w:eastAsia="Times New Roman" w:cstheme="minorHAnsi"/>
                <w:color w:val="3E52B1"/>
                <w:lang w:eastAsia="de-DE"/>
              </w:rPr>
              <w:t xml:space="preserve"> </w:t>
            </w:r>
            <w:r w:rsidRPr="008A5CC5">
              <w:rPr>
                <w:rFonts w:eastAsia="Times New Roman" w:cstheme="minorHAnsi"/>
                <w:color w:val="3E52B1"/>
                <w:lang w:eastAsia="de-DE"/>
              </w:rPr>
              <w:t xml:space="preserve">Fahrt besteht dieses absolute Verbot. Werfen Sie keine Gegenstände über Bord. Genießen Sie die Ruhe einer Ballonfahrt. </w:t>
            </w:r>
          </w:p>
          <w:p w:rsidR="003D28BE" w:rsidRPr="008A5CC5" w:rsidRDefault="003D28BE" w:rsidP="000171EC">
            <w:pPr>
              <w:spacing w:before="100" w:beforeAutospacing="1" w:after="100" w:afterAutospacing="1" w:line="240" w:lineRule="auto"/>
              <w:jc w:val="both"/>
              <w:rPr>
                <w:rFonts w:eastAsia="Times New Roman" w:cstheme="minorHAnsi"/>
                <w:lang w:eastAsia="de-DE"/>
              </w:rPr>
            </w:pPr>
            <w:r w:rsidRPr="008A5CC5">
              <w:rPr>
                <w:rFonts w:eastAsia="Times New Roman" w:cstheme="minorHAnsi"/>
                <w:color w:val="3E52B1"/>
                <w:lang w:eastAsia="de-DE"/>
              </w:rPr>
              <w:t xml:space="preserve">Halten Sie sich bei der Landung unbedingt an den Haltegriffen an der Korb-Innenseite fest. Nicht auf den Boden setzen. Verlassen Sie den Korb nur auf Anweisung des Piloten. </w:t>
            </w:r>
          </w:p>
          <w:p w:rsidR="003D28BE" w:rsidRPr="00047C09" w:rsidRDefault="003D28BE" w:rsidP="000171EC">
            <w:pPr>
              <w:spacing w:before="100" w:beforeAutospacing="1" w:after="100" w:afterAutospacing="1" w:line="240" w:lineRule="auto"/>
              <w:jc w:val="both"/>
              <w:rPr>
                <w:rFonts w:eastAsia="Times New Roman" w:cstheme="minorHAnsi"/>
                <w:color w:val="3E52B1"/>
                <w:lang w:eastAsia="de-DE"/>
              </w:rPr>
            </w:pPr>
            <w:r w:rsidRPr="008A5CC5">
              <w:rPr>
                <w:rFonts w:eastAsia="Times New Roman" w:cstheme="minorHAnsi"/>
                <w:color w:val="3E52B1"/>
                <w:lang w:eastAsia="de-DE"/>
              </w:rPr>
              <w:t xml:space="preserve">Weisen </w:t>
            </w:r>
            <w:r w:rsidRPr="00047C09">
              <w:rPr>
                <w:rFonts w:eastAsia="Times New Roman" w:cstheme="minorHAnsi"/>
                <w:color w:val="3E52B1"/>
                <w:lang w:eastAsia="de-DE"/>
              </w:rPr>
              <w:t xml:space="preserve">Sie bitte Ihre Begleiter darauf hin, dass Sie bei der Landung nicht mit dem Fahrzeug auf das Landegrundstück fahren, sondern entsprechend der Straßenverkehrsordnung am Straßenrand parken!!! </w:t>
            </w:r>
          </w:p>
          <w:p w:rsidR="003D28BE" w:rsidRDefault="003D28BE" w:rsidP="000171EC">
            <w:pPr>
              <w:spacing w:before="100" w:beforeAutospacing="1" w:after="100" w:afterAutospacing="1" w:line="240" w:lineRule="auto"/>
              <w:jc w:val="both"/>
              <w:rPr>
                <w:rFonts w:eastAsia="Times New Roman" w:cstheme="minorHAnsi"/>
                <w:color w:val="3E52B1"/>
                <w:lang w:eastAsia="de-DE"/>
              </w:rPr>
            </w:pPr>
            <w:r w:rsidRPr="008A5CC5">
              <w:rPr>
                <w:rFonts w:eastAsia="Times New Roman" w:cstheme="minorHAnsi"/>
                <w:color w:val="3E52B1"/>
                <w:lang w:eastAsia="de-DE"/>
              </w:rPr>
              <w:t>Zum Abschluss der Ballonfahrt erwartet Sie die zünftige Erhebung in den Adelsstand mit Ih</w:t>
            </w:r>
            <w:r w:rsidR="00047C09">
              <w:rPr>
                <w:rFonts w:eastAsia="Times New Roman" w:cstheme="minorHAnsi"/>
                <w:color w:val="3E52B1"/>
                <w:lang w:eastAsia="de-DE"/>
              </w:rPr>
              <w:t xml:space="preserve">rer persönlichen Taufurkunde. </w:t>
            </w:r>
          </w:p>
          <w:p w:rsidR="00047C09" w:rsidRPr="004E207E" w:rsidRDefault="00047C09" w:rsidP="000171EC">
            <w:pPr>
              <w:spacing w:before="100" w:beforeAutospacing="1" w:after="100" w:afterAutospacing="1" w:line="240" w:lineRule="auto"/>
              <w:jc w:val="both"/>
              <w:rPr>
                <w:rFonts w:eastAsia="Times New Roman" w:cstheme="minorHAnsi"/>
                <w:b/>
                <w:color w:val="3E52B1"/>
                <w:u w:val="single"/>
                <w:lang w:eastAsia="de-DE"/>
              </w:rPr>
            </w:pPr>
            <w:r w:rsidRPr="004E207E">
              <w:rPr>
                <w:rFonts w:eastAsia="Times New Roman" w:cstheme="minorHAnsi"/>
                <w:b/>
                <w:color w:val="3E52B1"/>
                <w:u w:val="single"/>
                <w:lang w:eastAsia="de-DE"/>
              </w:rPr>
              <w:t>Passagiereinteilung:</w:t>
            </w:r>
          </w:p>
          <w:p w:rsidR="00047C09" w:rsidRPr="00047C09" w:rsidRDefault="00047C09" w:rsidP="000171EC">
            <w:pPr>
              <w:spacing w:before="100" w:beforeAutospacing="1" w:after="100" w:afterAutospacing="1" w:line="240" w:lineRule="auto"/>
              <w:jc w:val="both"/>
              <w:rPr>
                <w:rFonts w:eastAsia="Times New Roman" w:cstheme="minorHAnsi"/>
                <w:color w:val="3E52B1"/>
                <w:lang w:eastAsia="de-DE"/>
              </w:rPr>
            </w:pPr>
            <w:r>
              <w:rPr>
                <w:rFonts w:eastAsia="Times New Roman" w:cstheme="minorHAnsi"/>
                <w:color w:val="3E52B1"/>
                <w:lang w:eastAsia="de-DE"/>
              </w:rPr>
              <w:t xml:space="preserve">Tickets können über die Tourist-Informationen am Tegernsee gebucht werden. </w:t>
            </w:r>
            <w:r w:rsidR="004E207E">
              <w:rPr>
                <w:rFonts w:eastAsia="Times New Roman" w:cstheme="minorHAnsi"/>
                <w:color w:val="3E52B1"/>
                <w:lang w:eastAsia="de-DE"/>
              </w:rPr>
              <w:t>Als primäre Anlaufstelle bitte die Tourist-Information Bad Wiessee, Tel. 08022/8603-0</w:t>
            </w:r>
            <w:r w:rsidR="00CE7E73">
              <w:rPr>
                <w:rFonts w:eastAsia="Times New Roman" w:cstheme="minorHAnsi"/>
                <w:color w:val="3E52B1"/>
                <w:lang w:eastAsia="de-DE"/>
              </w:rPr>
              <w:t xml:space="preserve"> kontaktieren</w:t>
            </w:r>
            <w:r w:rsidR="004E207E">
              <w:rPr>
                <w:rFonts w:eastAsia="Times New Roman" w:cstheme="minorHAnsi"/>
                <w:color w:val="3E52B1"/>
                <w:lang w:eastAsia="de-DE"/>
              </w:rPr>
              <w:t xml:space="preserve">. </w:t>
            </w:r>
            <w:r w:rsidRPr="00047C09">
              <w:rPr>
                <w:rFonts w:eastAsia="Times New Roman" w:cstheme="minorHAnsi"/>
                <w:color w:val="3E52B1"/>
                <w:lang w:eastAsia="de-DE"/>
              </w:rPr>
              <w:t xml:space="preserve">Die Passagiere müssen bei der Anmeldung </w:t>
            </w:r>
            <w:r w:rsidRPr="004E207E">
              <w:rPr>
                <w:rFonts w:eastAsia="Times New Roman" w:cstheme="minorHAnsi"/>
                <w:b/>
                <w:color w:val="3E52B1"/>
                <w:lang w:eastAsia="de-DE"/>
              </w:rPr>
              <w:t>Handynummer</w:t>
            </w:r>
            <w:r w:rsidRPr="00047C09">
              <w:rPr>
                <w:rFonts w:eastAsia="Times New Roman" w:cstheme="minorHAnsi"/>
                <w:color w:val="3E52B1"/>
                <w:lang w:eastAsia="de-DE"/>
              </w:rPr>
              <w:t xml:space="preserve">, Name und </w:t>
            </w:r>
            <w:r w:rsidR="00270642">
              <w:rPr>
                <w:rFonts w:eastAsia="Times New Roman" w:cstheme="minorHAnsi"/>
                <w:color w:val="3E52B1"/>
                <w:lang w:eastAsia="de-DE"/>
              </w:rPr>
              <w:t>E</w:t>
            </w:r>
            <w:r w:rsidRPr="00047C09">
              <w:rPr>
                <w:rFonts w:eastAsia="Times New Roman" w:cstheme="minorHAnsi"/>
                <w:color w:val="3E52B1"/>
                <w:lang w:eastAsia="de-DE"/>
              </w:rPr>
              <w:t>-</w:t>
            </w:r>
            <w:r w:rsidR="00270642">
              <w:rPr>
                <w:rFonts w:eastAsia="Times New Roman" w:cstheme="minorHAnsi"/>
                <w:color w:val="3E52B1"/>
                <w:lang w:eastAsia="de-DE"/>
              </w:rPr>
              <w:t>M</w:t>
            </w:r>
            <w:r w:rsidRPr="00047C09">
              <w:rPr>
                <w:rFonts w:eastAsia="Times New Roman" w:cstheme="minorHAnsi"/>
                <w:color w:val="3E52B1"/>
                <w:lang w:eastAsia="de-DE"/>
              </w:rPr>
              <w:t>ail hinterlegen.</w:t>
            </w:r>
            <w:r>
              <w:rPr>
                <w:rFonts w:eastAsia="Times New Roman" w:cstheme="minorHAnsi"/>
                <w:color w:val="3E52B1"/>
                <w:lang w:eastAsia="de-DE"/>
              </w:rPr>
              <w:t xml:space="preserve"> Gebucht werden können </w:t>
            </w:r>
            <w:r w:rsidR="00D653B8">
              <w:rPr>
                <w:rFonts w:eastAsia="Times New Roman" w:cstheme="minorHAnsi"/>
                <w:color w:val="3E52B1"/>
                <w:lang w:eastAsia="de-DE"/>
              </w:rPr>
              <w:t xml:space="preserve">Fahrten von </w:t>
            </w:r>
            <w:r>
              <w:rPr>
                <w:rFonts w:eastAsia="Times New Roman" w:cstheme="minorHAnsi"/>
                <w:color w:val="3E52B1"/>
                <w:lang w:eastAsia="de-DE"/>
              </w:rPr>
              <w:t xml:space="preserve">Sonntag, </w:t>
            </w:r>
            <w:r w:rsidR="00270642">
              <w:rPr>
                <w:rFonts w:eastAsia="Times New Roman" w:cstheme="minorHAnsi"/>
                <w:color w:val="3E52B1"/>
                <w:lang w:eastAsia="de-DE"/>
              </w:rPr>
              <w:t>02.02.</w:t>
            </w:r>
            <w:r w:rsidR="00D653B8">
              <w:rPr>
                <w:rFonts w:eastAsia="Times New Roman" w:cstheme="minorHAnsi"/>
                <w:color w:val="3E52B1"/>
                <w:lang w:eastAsia="de-DE"/>
              </w:rPr>
              <w:t xml:space="preserve"> – Sonntag, </w:t>
            </w:r>
            <w:r w:rsidR="00270642">
              <w:rPr>
                <w:rFonts w:eastAsia="Times New Roman" w:cstheme="minorHAnsi"/>
                <w:color w:val="3E52B1"/>
                <w:lang w:eastAsia="de-DE"/>
              </w:rPr>
              <w:t>09.02.2020.</w:t>
            </w:r>
          </w:p>
          <w:p w:rsidR="00047C09" w:rsidRDefault="00047C09" w:rsidP="000171EC">
            <w:pPr>
              <w:spacing w:before="100" w:beforeAutospacing="1" w:after="100" w:afterAutospacing="1" w:line="240" w:lineRule="auto"/>
              <w:jc w:val="both"/>
              <w:rPr>
                <w:rFonts w:eastAsia="Times New Roman" w:cstheme="minorHAnsi"/>
                <w:color w:val="3E52B1"/>
                <w:lang w:eastAsia="de-DE"/>
              </w:rPr>
            </w:pPr>
            <w:r w:rsidRPr="00047C09">
              <w:rPr>
                <w:rFonts w:eastAsia="Times New Roman" w:cstheme="minorHAnsi"/>
                <w:color w:val="3E52B1"/>
                <w:lang w:eastAsia="de-DE"/>
              </w:rPr>
              <w:t>D</w:t>
            </w:r>
            <w:r w:rsidR="00AE2488">
              <w:rPr>
                <w:rFonts w:eastAsia="Times New Roman" w:cstheme="minorHAnsi"/>
                <w:color w:val="3E52B1"/>
                <w:lang w:eastAsia="de-DE"/>
              </w:rPr>
              <w:t xml:space="preserve">ie </w:t>
            </w:r>
            <w:r w:rsidRPr="00047C09">
              <w:rPr>
                <w:rFonts w:eastAsia="Times New Roman" w:cstheme="minorHAnsi"/>
                <w:color w:val="3E52B1"/>
                <w:lang w:eastAsia="de-DE"/>
              </w:rPr>
              <w:t>ausführende</w:t>
            </w:r>
            <w:r w:rsidR="00AE2488">
              <w:rPr>
                <w:rFonts w:eastAsia="Times New Roman" w:cstheme="minorHAnsi"/>
                <w:color w:val="3E52B1"/>
                <w:lang w:eastAsia="de-DE"/>
              </w:rPr>
              <w:t>n</w:t>
            </w:r>
            <w:r w:rsidRPr="00047C09">
              <w:rPr>
                <w:rFonts w:eastAsia="Times New Roman" w:cstheme="minorHAnsi"/>
                <w:color w:val="3E52B1"/>
                <w:lang w:eastAsia="de-DE"/>
              </w:rPr>
              <w:t xml:space="preserve"> Luftfahrtunternehmen </w:t>
            </w:r>
            <w:r>
              <w:rPr>
                <w:rFonts w:eastAsia="Times New Roman" w:cstheme="minorHAnsi"/>
                <w:color w:val="3E52B1"/>
                <w:lang w:eastAsia="de-DE"/>
              </w:rPr>
              <w:t>erh</w:t>
            </w:r>
            <w:r w:rsidR="00AE2488">
              <w:rPr>
                <w:rFonts w:eastAsia="Times New Roman" w:cstheme="minorHAnsi"/>
                <w:color w:val="3E52B1"/>
                <w:lang w:eastAsia="de-DE"/>
              </w:rPr>
              <w:t>alten am Vorabend des geplanten Starts die Namen- und Kontaktliste</w:t>
            </w:r>
            <w:r>
              <w:rPr>
                <w:rFonts w:eastAsia="Times New Roman" w:cstheme="minorHAnsi"/>
                <w:color w:val="3E52B1"/>
                <w:lang w:eastAsia="de-DE"/>
              </w:rPr>
              <w:t xml:space="preserve"> und </w:t>
            </w:r>
            <w:r w:rsidRPr="00047C09">
              <w:rPr>
                <w:rFonts w:eastAsia="Times New Roman" w:cstheme="minorHAnsi"/>
                <w:color w:val="3E52B1"/>
                <w:lang w:eastAsia="de-DE"/>
              </w:rPr>
              <w:t xml:space="preserve">informiert die Passagiere am Vorabend </w:t>
            </w:r>
            <w:r>
              <w:rPr>
                <w:rFonts w:eastAsia="Times New Roman" w:cstheme="minorHAnsi"/>
                <w:color w:val="3E52B1"/>
                <w:lang w:eastAsia="de-DE"/>
              </w:rPr>
              <w:t xml:space="preserve">des gebuchten Termins </w:t>
            </w:r>
            <w:r w:rsidRPr="00047C09">
              <w:rPr>
                <w:rFonts w:eastAsia="Times New Roman" w:cstheme="minorHAnsi"/>
                <w:color w:val="3E52B1"/>
                <w:lang w:eastAsia="de-DE"/>
              </w:rPr>
              <w:t xml:space="preserve">per SMS </w:t>
            </w:r>
            <w:r>
              <w:rPr>
                <w:rFonts w:eastAsia="Times New Roman" w:cstheme="minorHAnsi"/>
                <w:color w:val="3E52B1"/>
                <w:lang w:eastAsia="de-DE"/>
              </w:rPr>
              <w:t>über die Wetterlage und Startaussicht sowie über die geplanten Startzeiten.</w:t>
            </w:r>
          </w:p>
          <w:p w:rsidR="00047C09" w:rsidRDefault="00047C09" w:rsidP="000171EC">
            <w:pPr>
              <w:spacing w:before="100" w:beforeAutospacing="1" w:after="100" w:afterAutospacing="1" w:line="240" w:lineRule="auto"/>
              <w:jc w:val="both"/>
              <w:rPr>
                <w:rFonts w:eastAsia="Times New Roman" w:cstheme="minorHAnsi"/>
                <w:color w:val="3E52B1"/>
                <w:lang w:eastAsia="de-DE"/>
              </w:rPr>
            </w:pPr>
            <w:r>
              <w:rPr>
                <w:rFonts w:eastAsia="Times New Roman" w:cstheme="minorHAnsi"/>
                <w:color w:val="3E52B1"/>
                <w:lang w:eastAsia="de-DE"/>
              </w:rPr>
              <w:t>Die Passagiere werden vo</w:t>
            </w:r>
            <w:r w:rsidR="00D653B8">
              <w:rPr>
                <w:rFonts w:eastAsia="Times New Roman" w:cstheme="minorHAnsi"/>
                <w:color w:val="3E52B1"/>
                <w:lang w:eastAsia="de-DE"/>
              </w:rPr>
              <w:t xml:space="preserve">n der Tegernseer Tal Tourismus GmbH für </w:t>
            </w:r>
            <w:r w:rsidR="000171EC">
              <w:rPr>
                <w:rFonts w:eastAsia="Times New Roman" w:cstheme="minorHAnsi"/>
                <w:color w:val="3E52B1"/>
                <w:lang w:eastAsia="de-DE"/>
              </w:rPr>
              <w:t>8</w:t>
            </w:r>
            <w:r w:rsidR="00D653B8">
              <w:rPr>
                <w:rFonts w:eastAsia="Times New Roman" w:cstheme="minorHAnsi"/>
                <w:color w:val="3E52B1"/>
                <w:lang w:eastAsia="de-DE"/>
              </w:rPr>
              <w:t xml:space="preserve"> Uhr des Starttages </w:t>
            </w:r>
            <w:r>
              <w:rPr>
                <w:rFonts w:eastAsia="Times New Roman" w:cstheme="minorHAnsi"/>
                <w:color w:val="3E52B1"/>
                <w:lang w:eastAsia="de-DE"/>
              </w:rPr>
              <w:t>zu</w:t>
            </w:r>
            <w:r w:rsidR="000171EC">
              <w:rPr>
                <w:rFonts w:eastAsia="Times New Roman" w:cstheme="minorHAnsi"/>
                <w:color w:val="3E52B1"/>
                <w:lang w:eastAsia="de-DE"/>
              </w:rPr>
              <w:t>r Tourist-Information, Lindenplatz 6 in Bad Wiessee</w:t>
            </w:r>
            <w:r w:rsidR="00D653B8">
              <w:rPr>
                <w:rFonts w:eastAsia="Times New Roman" w:cstheme="minorHAnsi"/>
                <w:color w:val="3E52B1"/>
                <w:lang w:eastAsia="de-DE"/>
              </w:rPr>
              <w:t xml:space="preserve"> </w:t>
            </w:r>
            <w:r>
              <w:rPr>
                <w:rFonts w:eastAsia="Times New Roman" w:cstheme="minorHAnsi"/>
                <w:color w:val="3E52B1"/>
                <w:lang w:eastAsia="de-DE"/>
              </w:rPr>
              <w:t xml:space="preserve">bestellt. </w:t>
            </w:r>
            <w:r w:rsidR="00D653B8">
              <w:rPr>
                <w:rFonts w:eastAsia="Times New Roman" w:cstheme="minorHAnsi"/>
                <w:color w:val="3E52B1"/>
                <w:lang w:eastAsia="de-DE"/>
              </w:rPr>
              <w:t>Am Starttag ist d</w:t>
            </w:r>
            <w:r w:rsidR="00AE4E58">
              <w:rPr>
                <w:rFonts w:eastAsia="Times New Roman" w:cstheme="minorHAnsi"/>
                <w:color w:val="3E52B1"/>
                <w:lang w:eastAsia="de-DE"/>
              </w:rPr>
              <w:t>i</w:t>
            </w:r>
            <w:r w:rsidR="00D653B8">
              <w:rPr>
                <w:rFonts w:eastAsia="Times New Roman" w:cstheme="minorHAnsi"/>
                <w:color w:val="3E52B1"/>
                <w:lang w:eastAsia="de-DE"/>
              </w:rPr>
              <w:t xml:space="preserve">e </w:t>
            </w:r>
            <w:r w:rsidR="00AE4E58">
              <w:rPr>
                <w:rFonts w:eastAsia="Times New Roman" w:cstheme="minorHAnsi"/>
                <w:b/>
                <w:color w:val="3E52B1"/>
                <w:u w:val="single"/>
                <w:lang w:eastAsia="de-DE"/>
              </w:rPr>
              <w:t xml:space="preserve">Hotline </w:t>
            </w:r>
            <w:r w:rsidR="00D653B8" w:rsidRPr="004E207E">
              <w:rPr>
                <w:rFonts w:eastAsia="Times New Roman" w:cstheme="minorHAnsi"/>
                <w:b/>
                <w:color w:val="3E52B1"/>
                <w:u w:val="single"/>
                <w:lang w:eastAsia="de-DE"/>
              </w:rPr>
              <w:t>der T</w:t>
            </w:r>
            <w:r w:rsidR="004E207E">
              <w:rPr>
                <w:rFonts w:eastAsia="Times New Roman" w:cstheme="minorHAnsi"/>
                <w:b/>
                <w:color w:val="3E52B1"/>
                <w:u w:val="single"/>
                <w:lang w:eastAsia="de-DE"/>
              </w:rPr>
              <w:t>egernseer Tal Tourismus GmbH (kurz „T</w:t>
            </w:r>
            <w:r w:rsidR="00D653B8" w:rsidRPr="004E207E">
              <w:rPr>
                <w:rFonts w:eastAsia="Times New Roman" w:cstheme="minorHAnsi"/>
                <w:b/>
                <w:color w:val="3E52B1"/>
                <w:u w:val="single"/>
                <w:lang w:eastAsia="de-DE"/>
              </w:rPr>
              <w:t>TT</w:t>
            </w:r>
            <w:r w:rsidR="004E207E">
              <w:rPr>
                <w:rFonts w:eastAsia="Times New Roman" w:cstheme="minorHAnsi"/>
                <w:b/>
                <w:color w:val="3E52B1"/>
                <w:u w:val="single"/>
                <w:lang w:eastAsia="de-DE"/>
              </w:rPr>
              <w:t>“)</w:t>
            </w:r>
            <w:r w:rsidR="00D653B8" w:rsidRPr="004E207E">
              <w:rPr>
                <w:rFonts w:eastAsia="Times New Roman" w:cstheme="minorHAnsi"/>
                <w:b/>
                <w:color w:val="3E52B1"/>
                <w:u w:val="single"/>
                <w:lang w:eastAsia="de-DE"/>
              </w:rPr>
              <w:t xml:space="preserve"> ab 7.30 Uhr unter 0171/</w:t>
            </w:r>
            <w:r w:rsidR="004E207E" w:rsidRPr="004E207E">
              <w:rPr>
                <w:rFonts w:eastAsia="Times New Roman" w:cstheme="minorHAnsi"/>
                <w:b/>
                <w:color w:val="3E52B1"/>
                <w:u w:val="single"/>
                <w:lang w:eastAsia="de-DE"/>
              </w:rPr>
              <w:t>7480108</w:t>
            </w:r>
            <w:r w:rsidR="004E207E">
              <w:rPr>
                <w:rFonts w:eastAsia="Times New Roman" w:cstheme="minorHAnsi"/>
                <w:color w:val="3E52B1"/>
                <w:lang w:eastAsia="de-DE"/>
              </w:rPr>
              <w:t xml:space="preserve"> </w:t>
            </w:r>
            <w:r w:rsidR="00D653B8">
              <w:rPr>
                <w:rFonts w:eastAsia="Times New Roman" w:cstheme="minorHAnsi"/>
                <w:color w:val="3E52B1"/>
                <w:lang w:eastAsia="de-DE"/>
              </w:rPr>
              <w:t xml:space="preserve">erreichbar. </w:t>
            </w:r>
            <w:r>
              <w:rPr>
                <w:rFonts w:eastAsia="Times New Roman" w:cstheme="minorHAnsi"/>
                <w:color w:val="3E52B1"/>
                <w:lang w:eastAsia="de-DE"/>
              </w:rPr>
              <w:t>Da es sich um eine witterungsbedingte Veranstaltung bzw. Fahrt handelt, müssen evtl. Wartezeiten in Kauf genommen werden.</w:t>
            </w:r>
            <w:r w:rsidR="00CE7E73">
              <w:rPr>
                <w:rFonts w:eastAsia="Times New Roman" w:cstheme="minorHAnsi"/>
                <w:color w:val="3E52B1"/>
                <w:lang w:eastAsia="de-DE"/>
              </w:rPr>
              <w:t xml:space="preserve"> Dafür können Sie das Bistro vom gegenüberliegenden Hotel Zur Post nutzen.</w:t>
            </w:r>
            <w:bookmarkStart w:id="0" w:name="_GoBack"/>
            <w:bookmarkEnd w:id="0"/>
          </w:p>
          <w:p w:rsidR="00047C09" w:rsidRDefault="00047C09" w:rsidP="000171EC">
            <w:pPr>
              <w:spacing w:before="100" w:beforeAutospacing="1" w:after="100" w:afterAutospacing="1" w:line="240" w:lineRule="auto"/>
              <w:jc w:val="both"/>
              <w:rPr>
                <w:rFonts w:eastAsia="Times New Roman" w:cstheme="minorHAnsi"/>
                <w:color w:val="3E52B1"/>
                <w:lang w:eastAsia="de-DE"/>
              </w:rPr>
            </w:pPr>
            <w:r>
              <w:rPr>
                <w:rFonts w:eastAsia="Times New Roman" w:cstheme="minorHAnsi"/>
                <w:color w:val="3E52B1"/>
                <w:lang w:eastAsia="de-DE"/>
              </w:rPr>
              <w:t>Sollte die Fahrt aus witterungsbedingten Gründen</w:t>
            </w:r>
            <w:r w:rsidR="00D653B8">
              <w:rPr>
                <w:rFonts w:eastAsia="Times New Roman" w:cstheme="minorHAnsi"/>
                <w:color w:val="3E52B1"/>
                <w:lang w:eastAsia="de-DE"/>
              </w:rPr>
              <w:t xml:space="preserve"> oder daraus resultierender Verschiebung am gebuchten Tag nicht durchgeführt werden können,</w:t>
            </w:r>
            <w:r>
              <w:rPr>
                <w:rFonts w:eastAsia="Times New Roman" w:cstheme="minorHAnsi"/>
                <w:color w:val="3E52B1"/>
                <w:lang w:eastAsia="de-DE"/>
              </w:rPr>
              <w:t xml:space="preserve"> erhalten die gebuchten Gäste an der jeweiligen Vorverkaufsstelle ihr Geld zurück.</w:t>
            </w:r>
            <w:r w:rsidR="00D653B8">
              <w:rPr>
                <w:rFonts w:eastAsia="Times New Roman" w:cstheme="minorHAnsi"/>
                <w:color w:val="3E52B1"/>
                <w:lang w:eastAsia="de-DE"/>
              </w:rPr>
              <w:t xml:space="preserve"> Gerne kann bei freier Kapazität für einen Folgetag ein neues Ticket erworben werden.</w:t>
            </w:r>
          </w:p>
          <w:p w:rsidR="00E94FFE" w:rsidRDefault="00047C09" w:rsidP="000171EC">
            <w:pPr>
              <w:spacing w:before="100" w:beforeAutospacing="1" w:after="100" w:afterAutospacing="1" w:line="240" w:lineRule="auto"/>
              <w:jc w:val="both"/>
              <w:rPr>
                <w:rFonts w:eastAsia="Times New Roman" w:cstheme="minorHAnsi"/>
                <w:b/>
                <w:color w:val="3E52B1"/>
                <w:lang w:eastAsia="de-DE"/>
              </w:rPr>
            </w:pPr>
            <w:r w:rsidRPr="00047C09">
              <w:rPr>
                <w:rFonts w:eastAsia="Times New Roman" w:cstheme="minorHAnsi"/>
                <w:b/>
                <w:color w:val="3E52B1"/>
                <w:lang w:eastAsia="de-DE"/>
              </w:rPr>
              <w:t>Eine schöne und erlebnisreiche Ballonfahrt</w:t>
            </w:r>
          </w:p>
          <w:p w:rsidR="003D28BE" w:rsidRPr="008A5CC5" w:rsidRDefault="00047C09" w:rsidP="000171EC">
            <w:pPr>
              <w:spacing w:before="100" w:beforeAutospacing="1" w:after="100" w:afterAutospacing="1" w:line="240" w:lineRule="auto"/>
              <w:jc w:val="both"/>
              <w:rPr>
                <w:rFonts w:eastAsia="Times New Roman" w:cstheme="minorHAnsi"/>
                <w:lang w:eastAsia="de-DE"/>
              </w:rPr>
            </w:pPr>
            <w:r w:rsidRPr="00047C09">
              <w:rPr>
                <w:rFonts w:eastAsia="Times New Roman" w:cstheme="minorHAnsi"/>
                <w:b/>
                <w:color w:val="3E52B1"/>
                <w:lang w:eastAsia="de-DE"/>
              </w:rPr>
              <w:t>Glück ab und Gut Land</w:t>
            </w:r>
            <w:r w:rsidRPr="008A5CC5">
              <w:rPr>
                <w:rFonts w:eastAsia="Times New Roman" w:cstheme="minorHAnsi"/>
                <w:color w:val="3E52B1"/>
                <w:lang w:eastAsia="de-DE"/>
              </w:rPr>
              <w:t>.</w:t>
            </w:r>
          </w:p>
        </w:tc>
      </w:tr>
    </w:tbl>
    <w:p w:rsidR="00B131EE" w:rsidRDefault="003D28BE" w:rsidP="000171EC">
      <w:pPr>
        <w:spacing w:before="100" w:beforeAutospacing="1" w:after="100" w:afterAutospacing="1" w:line="240" w:lineRule="auto"/>
        <w:jc w:val="both"/>
      </w:pPr>
      <w:r w:rsidRPr="003D28BE">
        <w:rPr>
          <w:rFonts w:ascii="Times New Roman" w:eastAsia="Times New Roman" w:hAnsi="Times New Roman" w:cs="Times New Roman"/>
          <w:sz w:val="24"/>
          <w:szCs w:val="24"/>
          <w:lang w:eastAsia="de-DE"/>
        </w:rPr>
        <w:lastRenderedPageBreak/>
        <w:t> </w:t>
      </w:r>
    </w:p>
    <w:sectPr w:rsidR="00B131EE" w:rsidSect="00C10E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BE"/>
    <w:rsid w:val="000008F9"/>
    <w:rsid w:val="00003F4C"/>
    <w:rsid w:val="000041E9"/>
    <w:rsid w:val="0001053E"/>
    <w:rsid w:val="000105AE"/>
    <w:rsid w:val="0001066A"/>
    <w:rsid w:val="000120D2"/>
    <w:rsid w:val="00016B7C"/>
    <w:rsid w:val="000171EC"/>
    <w:rsid w:val="00021E6D"/>
    <w:rsid w:val="00021FF5"/>
    <w:rsid w:val="00033A5B"/>
    <w:rsid w:val="00033A8B"/>
    <w:rsid w:val="000350C1"/>
    <w:rsid w:val="00035CD3"/>
    <w:rsid w:val="00036901"/>
    <w:rsid w:val="00037C85"/>
    <w:rsid w:val="000449F9"/>
    <w:rsid w:val="00044B11"/>
    <w:rsid w:val="00045DED"/>
    <w:rsid w:val="0004766B"/>
    <w:rsid w:val="000477E0"/>
    <w:rsid w:val="00047C09"/>
    <w:rsid w:val="000508A3"/>
    <w:rsid w:val="000535AD"/>
    <w:rsid w:val="00053850"/>
    <w:rsid w:val="0005388E"/>
    <w:rsid w:val="000570FD"/>
    <w:rsid w:val="00057D0E"/>
    <w:rsid w:val="00060279"/>
    <w:rsid w:val="000642B9"/>
    <w:rsid w:val="000649C1"/>
    <w:rsid w:val="0006596C"/>
    <w:rsid w:val="000703AE"/>
    <w:rsid w:val="000721A0"/>
    <w:rsid w:val="0007233F"/>
    <w:rsid w:val="000764E3"/>
    <w:rsid w:val="00083F66"/>
    <w:rsid w:val="000841CC"/>
    <w:rsid w:val="00084500"/>
    <w:rsid w:val="00087FF7"/>
    <w:rsid w:val="00091BAB"/>
    <w:rsid w:val="00092DB8"/>
    <w:rsid w:val="00093A34"/>
    <w:rsid w:val="00094DF3"/>
    <w:rsid w:val="00094EAC"/>
    <w:rsid w:val="000962CB"/>
    <w:rsid w:val="0009634F"/>
    <w:rsid w:val="000966C0"/>
    <w:rsid w:val="000968DD"/>
    <w:rsid w:val="000A01BD"/>
    <w:rsid w:val="000A02AC"/>
    <w:rsid w:val="000A1C0C"/>
    <w:rsid w:val="000A2778"/>
    <w:rsid w:val="000A4783"/>
    <w:rsid w:val="000A4CF6"/>
    <w:rsid w:val="000A4F5F"/>
    <w:rsid w:val="000A7807"/>
    <w:rsid w:val="000B3E74"/>
    <w:rsid w:val="000B639C"/>
    <w:rsid w:val="000B7074"/>
    <w:rsid w:val="000C1EEA"/>
    <w:rsid w:val="000C53F9"/>
    <w:rsid w:val="000C6273"/>
    <w:rsid w:val="000D0D25"/>
    <w:rsid w:val="000D3317"/>
    <w:rsid w:val="000D33A9"/>
    <w:rsid w:val="000D3583"/>
    <w:rsid w:val="000D4C08"/>
    <w:rsid w:val="000D7267"/>
    <w:rsid w:val="000E0021"/>
    <w:rsid w:val="000E0F28"/>
    <w:rsid w:val="000E255A"/>
    <w:rsid w:val="000E2C9B"/>
    <w:rsid w:val="000E2ECA"/>
    <w:rsid w:val="000E31C3"/>
    <w:rsid w:val="000E475D"/>
    <w:rsid w:val="000E5517"/>
    <w:rsid w:val="000E6017"/>
    <w:rsid w:val="000E7C0E"/>
    <w:rsid w:val="000F1ADC"/>
    <w:rsid w:val="000F21B1"/>
    <w:rsid w:val="000F7087"/>
    <w:rsid w:val="000F7283"/>
    <w:rsid w:val="0010601F"/>
    <w:rsid w:val="00107016"/>
    <w:rsid w:val="0011168B"/>
    <w:rsid w:val="00113E9D"/>
    <w:rsid w:val="0012349C"/>
    <w:rsid w:val="00131588"/>
    <w:rsid w:val="001331B3"/>
    <w:rsid w:val="001412EB"/>
    <w:rsid w:val="00141F77"/>
    <w:rsid w:val="0014256A"/>
    <w:rsid w:val="0014288F"/>
    <w:rsid w:val="00142C72"/>
    <w:rsid w:val="001443F2"/>
    <w:rsid w:val="001466E4"/>
    <w:rsid w:val="00146E5F"/>
    <w:rsid w:val="0014775B"/>
    <w:rsid w:val="001478C9"/>
    <w:rsid w:val="0015103D"/>
    <w:rsid w:val="00151EEF"/>
    <w:rsid w:val="0015391B"/>
    <w:rsid w:val="00154569"/>
    <w:rsid w:val="00156C5B"/>
    <w:rsid w:val="00157FA0"/>
    <w:rsid w:val="00157FF5"/>
    <w:rsid w:val="00160174"/>
    <w:rsid w:val="00160931"/>
    <w:rsid w:val="00163A7A"/>
    <w:rsid w:val="0016690A"/>
    <w:rsid w:val="00173D59"/>
    <w:rsid w:val="00174C65"/>
    <w:rsid w:val="00174D27"/>
    <w:rsid w:val="00176F9D"/>
    <w:rsid w:val="00177FD7"/>
    <w:rsid w:val="00181649"/>
    <w:rsid w:val="00183A55"/>
    <w:rsid w:val="0018549F"/>
    <w:rsid w:val="00186240"/>
    <w:rsid w:val="001A0D4B"/>
    <w:rsid w:val="001A12C4"/>
    <w:rsid w:val="001A1B33"/>
    <w:rsid w:val="001A1BE0"/>
    <w:rsid w:val="001A261F"/>
    <w:rsid w:val="001A475F"/>
    <w:rsid w:val="001B043E"/>
    <w:rsid w:val="001B4A9A"/>
    <w:rsid w:val="001B5173"/>
    <w:rsid w:val="001B54C1"/>
    <w:rsid w:val="001B574E"/>
    <w:rsid w:val="001B705C"/>
    <w:rsid w:val="001B71DF"/>
    <w:rsid w:val="001C2681"/>
    <w:rsid w:val="001C4AA9"/>
    <w:rsid w:val="001C7CA8"/>
    <w:rsid w:val="001D13AA"/>
    <w:rsid w:val="001D2043"/>
    <w:rsid w:val="001D2DB0"/>
    <w:rsid w:val="001D3638"/>
    <w:rsid w:val="001D3654"/>
    <w:rsid w:val="001D7532"/>
    <w:rsid w:val="001E092F"/>
    <w:rsid w:val="001E1D77"/>
    <w:rsid w:val="001E548B"/>
    <w:rsid w:val="001E62BC"/>
    <w:rsid w:val="001E795A"/>
    <w:rsid w:val="001E7E4E"/>
    <w:rsid w:val="001F12F6"/>
    <w:rsid w:val="001F1D67"/>
    <w:rsid w:val="001F1F9F"/>
    <w:rsid w:val="001F212A"/>
    <w:rsid w:val="001F42D4"/>
    <w:rsid w:val="001F503C"/>
    <w:rsid w:val="001F5F47"/>
    <w:rsid w:val="002001F1"/>
    <w:rsid w:val="00200A11"/>
    <w:rsid w:val="00202E49"/>
    <w:rsid w:val="00202FFD"/>
    <w:rsid w:val="00203956"/>
    <w:rsid w:val="00203CB1"/>
    <w:rsid w:val="00204B2C"/>
    <w:rsid w:val="0020586A"/>
    <w:rsid w:val="0020787A"/>
    <w:rsid w:val="00210744"/>
    <w:rsid w:val="0021092B"/>
    <w:rsid w:val="00211F49"/>
    <w:rsid w:val="00212F24"/>
    <w:rsid w:val="00216C38"/>
    <w:rsid w:val="00216CBA"/>
    <w:rsid w:val="00221277"/>
    <w:rsid w:val="00222113"/>
    <w:rsid w:val="00223A1B"/>
    <w:rsid w:val="00224A38"/>
    <w:rsid w:val="002250BF"/>
    <w:rsid w:val="002268E7"/>
    <w:rsid w:val="00230345"/>
    <w:rsid w:val="00230499"/>
    <w:rsid w:val="002326B1"/>
    <w:rsid w:val="00232ED4"/>
    <w:rsid w:val="002331B4"/>
    <w:rsid w:val="0023331F"/>
    <w:rsid w:val="00234FC1"/>
    <w:rsid w:val="002379DE"/>
    <w:rsid w:val="00241E55"/>
    <w:rsid w:val="00243884"/>
    <w:rsid w:val="00245833"/>
    <w:rsid w:val="00245A3E"/>
    <w:rsid w:val="00246C9E"/>
    <w:rsid w:val="0025053D"/>
    <w:rsid w:val="0025508F"/>
    <w:rsid w:val="0025536A"/>
    <w:rsid w:val="00256EDB"/>
    <w:rsid w:val="002611E5"/>
    <w:rsid w:val="00261D98"/>
    <w:rsid w:val="00263477"/>
    <w:rsid w:val="00267BA6"/>
    <w:rsid w:val="00270642"/>
    <w:rsid w:val="002748DD"/>
    <w:rsid w:val="00274E2D"/>
    <w:rsid w:val="00277777"/>
    <w:rsid w:val="00280200"/>
    <w:rsid w:val="00282DB1"/>
    <w:rsid w:val="00282F4D"/>
    <w:rsid w:val="00283917"/>
    <w:rsid w:val="00285AE2"/>
    <w:rsid w:val="002870EE"/>
    <w:rsid w:val="00287D5B"/>
    <w:rsid w:val="0029161E"/>
    <w:rsid w:val="00291DBB"/>
    <w:rsid w:val="00294ED3"/>
    <w:rsid w:val="00294FAA"/>
    <w:rsid w:val="002970AC"/>
    <w:rsid w:val="002978E5"/>
    <w:rsid w:val="002A008B"/>
    <w:rsid w:val="002A12F9"/>
    <w:rsid w:val="002A3BA8"/>
    <w:rsid w:val="002A502D"/>
    <w:rsid w:val="002A6B8C"/>
    <w:rsid w:val="002A7BFF"/>
    <w:rsid w:val="002B167B"/>
    <w:rsid w:val="002B4EFA"/>
    <w:rsid w:val="002B7FAB"/>
    <w:rsid w:val="002C01CB"/>
    <w:rsid w:val="002C11A6"/>
    <w:rsid w:val="002C3B45"/>
    <w:rsid w:val="002D3CDF"/>
    <w:rsid w:val="002D6490"/>
    <w:rsid w:val="002E012C"/>
    <w:rsid w:val="002E33B2"/>
    <w:rsid w:val="002E6EA2"/>
    <w:rsid w:val="002F09DF"/>
    <w:rsid w:val="002F249A"/>
    <w:rsid w:val="002F2B50"/>
    <w:rsid w:val="002F2ED9"/>
    <w:rsid w:val="002F48AD"/>
    <w:rsid w:val="002F52CA"/>
    <w:rsid w:val="002F5E9B"/>
    <w:rsid w:val="002F6809"/>
    <w:rsid w:val="002F7BB5"/>
    <w:rsid w:val="003028C3"/>
    <w:rsid w:val="00302D18"/>
    <w:rsid w:val="00303327"/>
    <w:rsid w:val="00303353"/>
    <w:rsid w:val="00307ACC"/>
    <w:rsid w:val="0031131A"/>
    <w:rsid w:val="003125BF"/>
    <w:rsid w:val="00312C6F"/>
    <w:rsid w:val="00313084"/>
    <w:rsid w:val="003148CF"/>
    <w:rsid w:val="0031623C"/>
    <w:rsid w:val="00316FC7"/>
    <w:rsid w:val="003170C2"/>
    <w:rsid w:val="00317978"/>
    <w:rsid w:val="00317DEA"/>
    <w:rsid w:val="003210E5"/>
    <w:rsid w:val="00330FF5"/>
    <w:rsid w:val="00332319"/>
    <w:rsid w:val="003323C9"/>
    <w:rsid w:val="00334620"/>
    <w:rsid w:val="00335187"/>
    <w:rsid w:val="00337353"/>
    <w:rsid w:val="003438F2"/>
    <w:rsid w:val="00343F4F"/>
    <w:rsid w:val="0034413C"/>
    <w:rsid w:val="00345FEA"/>
    <w:rsid w:val="003469BE"/>
    <w:rsid w:val="003469E9"/>
    <w:rsid w:val="00350037"/>
    <w:rsid w:val="0035149B"/>
    <w:rsid w:val="0035191D"/>
    <w:rsid w:val="003522FE"/>
    <w:rsid w:val="00352E30"/>
    <w:rsid w:val="0035523D"/>
    <w:rsid w:val="003555FB"/>
    <w:rsid w:val="00356264"/>
    <w:rsid w:val="003576C3"/>
    <w:rsid w:val="00361561"/>
    <w:rsid w:val="0036289E"/>
    <w:rsid w:val="00363898"/>
    <w:rsid w:val="00365850"/>
    <w:rsid w:val="00367763"/>
    <w:rsid w:val="00370356"/>
    <w:rsid w:val="00371FCA"/>
    <w:rsid w:val="00373EA3"/>
    <w:rsid w:val="003741A3"/>
    <w:rsid w:val="00374754"/>
    <w:rsid w:val="00377A91"/>
    <w:rsid w:val="00380D3B"/>
    <w:rsid w:val="003814F5"/>
    <w:rsid w:val="00381E42"/>
    <w:rsid w:val="0038250D"/>
    <w:rsid w:val="00383239"/>
    <w:rsid w:val="00384C75"/>
    <w:rsid w:val="00391977"/>
    <w:rsid w:val="00391DE7"/>
    <w:rsid w:val="003926EE"/>
    <w:rsid w:val="00392918"/>
    <w:rsid w:val="00392D19"/>
    <w:rsid w:val="003932C6"/>
    <w:rsid w:val="00393306"/>
    <w:rsid w:val="00393D92"/>
    <w:rsid w:val="003947DA"/>
    <w:rsid w:val="00394EA6"/>
    <w:rsid w:val="003A328E"/>
    <w:rsid w:val="003A3B0C"/>
    <w:rsid w:val="003A5818"/>
    <w:rsid w:val="003A648A"/>
    <w:rsid w:val="003A71E0"/>
    <w:rsid w:val="003A744C"/>
    <w:rsid w:val="003A7EF0"/>
    <w:rsid w:val="003B25CF"/>
    <w:rsid w:val="003B2B9A"/>
    <w:rsid w:val="003B6B51"/>
    <w:rsid w:val="003B7CB9"/>
    <w:rsid w:val="003C325E"/>
    <w:rsid w:val="003C484F"/>
    <w:rsid w:val="003C551A"/>
    <w:rsid w:val="003C6968"/>
    <w:rsid w:val="003D0662"/>
    <w:rsid w:val="003D10F7"/>
    <w:rsid w:val="003D28BE"/>
    <w:rsid w:val="003D3B80"/>
    <w:rsid w:val="003D4514"/>
    <w:rsid w:val="003D58A3"/>
    <w:rsid w:val="003E3278"/>
    <w:rsid w:val="003E3FB8"/>
    <w:rsid w:val="003E4F18"/>
    <w:rsid w:val="003E58A9"/>
    <w:rsid w:val="003E58EB"/>
    <w:rsid w:val="003E6DF1"/>
    <w:rsid w:val="003F02ED"/>
    <w:rsid w:val="003F0D10"/>
    <w:rsid w:val="003F2476"/>
    <w:rsid w:val="003F3C41"/>
    <w:rsid w:val="003F5255"/>
    <w:rsid w:val="003F57BB"/>
    <w:rsid w:val="003F5803"/>
    <w:rsid w:val="003F6097"/>
    <w:rsid w:val="003F60D2"/>
    <w:rsid w:val="003F677D"/>
    <w:rsid w:val="003F6D9D"/>
    <w:rsid w:val="00400BF0"/>
    <w:rsid w:val="004012D9"/>
    <w:rsid w:val="00402454"/>
    <w:rsid w:val="00406EE5"/>
    <w:rsid w:val="00412B66"/>
    <w:rsid w:val="004146D1"/>
    <w:rsid w:val="00417881"/>
    <w:rsid w:val="00420CCC"/>
    <w:rsid w:val="004212EC"/>
    <w:rsid w:val="00422163"/>
    <w:rsid w:val="004233B9"/>
    <w:rsid w:val="004247E1"/>
    <w:rsid w:val="00424A6F"/>
    <w:rsid w:val="00427F18"/>
    <w:rsid w:val="004318C4"/>
    <w:rsid w:val="00432C24"/>
    <w:rsid w:val="00432FF2"/>
    <w:rsid w:val="00433A26"/>
    <w:rsid w:val="00434FA7"/>
    <w:rsid w:val="00436686"/>
    <w:rsid w:val="004371B3"/>
    <w:rsid w:val="004435E4"/>
    <w:rsid w:val="00444F92"/>
    <w:rsid w:val="00445766"/>
    <w:rsid w:val="00451A8D"/>
    <w:rsid w:val="00454057"/>
    <w:rsid w:val="0046443E"/>
    <w:rsid w:val="00464FCF"/>
    <w:rsid w:val="00464FF0"/>
    <w:rsid w:val="00466F0D"/>
    <w:rsid w:val="004701BE"/>
    <w:rsid w:val="00471579"/>
    <w:rsid w:val="00472DA6"/>
    <w:rsid w:val="004735B2"/>
    <w:rsid w:val="00475F35"/>
    <w:rsid w:val="00480954"/>
    <w:rsid w:val="0048295C"/>
    <w:rsid w:val="00483262"/>
    <w:rsid w:val="0048399D"/>
    <w:rsid w:val="00484138"/>
    <w:rsid w:val="00484EEB"/>
    <w:rsid w:val="0048799B"/>
    <w:rsid w:val="00487FCA"/>
    <w:rsid w:val="0049092D"/>
    <w:rsid w:val="00493347"/>
    <w:rsid w:val="004A2C00"/>
    <w:rsid w:val="004A3E65"/>
    <w:rsid w:val="004A4B04"/>
    <w:rsid w:val="004B04E9"/>
    <w:rsid w:val="004B2276"/>
    <w:rsid w:val="004B2F21"/>
    <w:rsid w:val="004B3812"/>
    <w:rsid w:val="004B76A6"/>
    <w:rsid w:val="004C038B"/>
    <w:rsid w:val="004C5E7C"/>
    <w:rsid w:val="004C7493"/>
    <w:rsid w:val="004C7F53"/>
    <w:rsid w:val="004D06DC"/>
    <w:rsid w:val="004D21AB"/>
    <w:rsid w:val="004D2465"/>
    <w:rsid w:val="004D33DD"/>
    <w:rsid w:val="004D3A0B"/>
    <w:rsid w:val="004D65B8"/>
    <w:rsid w:val="004D671E"/>
    <w:rsid w:val="004D687B"/>
    <w:rsid w:val="004E01D7"/>
    <w:rsid w:val="004E11D4"/>
    <w:rsid w:val="004E13FF"/>
    <w:rsid w:val="004E207E"/>
    <w:rsid w:val="004F0755"/>
    <w:rsid w:val="004F29E7"/>
    <w:rsid w:val="005003BE"/>
    <w:rsid w:val="00501F2E"/>
    <w:rsid w:val="00504561"/>
    <w:rsid w:val="005074E3"/>
    <w:rsid w:val="0050766E"/>
    <w:rsid w:val="0050787E"/>
    <w:rsid w:val="00512662"/>
    <w:rsid w:val="00512AB9"/>
    <w:rsid w:val="005139F9"/>
    <w:rsid w:val="005153C5"/>
    <w:rsid w:val="00515457"/>
    <w:rsid w:val="00527693"/>
    <w:rsid w:val="00530BA1"/>
    <w:rsid w:val="00536059"/>
    <w:rsid w:val="00536868"/>
    <w:rsid w:val="00545343"/>
    <w:rsid w:val="005462A4"/>
    <w:rsid w:val="005518F3"/>
    <w:rsid w:val="005558E3"/>
    <w:rsid w:val="00556192"/>
    <w:rsid w:val="00563C6A"/>
    <w:rsid w:val="00563C7E"/>
    <w:rsid w:val="005669AF"/>
    <w:rsid w:val="00570149"/>
    <w:rsid w:val="00570B13"/>
    <w:rsid w:val="005724ED"/>
    <w:rsid w:val="0057251A"/>
    <w:rsid w:val="0057364F"/>
    <w:rsid w:val="005746B5"/>
    <w:rsid w:val="00574BBD"/>
    <w:rsid w:val="0057689B"/>
    <w:rsid w:val="00580C69"/>
    <w:rsid w:val="00582C7C"/>
    <w:rsid w:val="005852BC"/>
    <w:rsid w:val="005856DB"/>
    <w:rsid w:val="00585D70"/>
    <w:rsid w:val="00590A2B"/>
    <w:rsid w:val="0059387C"/>
    <w:rsid w:val="0059630E"/>
    <w:rsid w:val="0059669F"/>
    <w:rsid w:val="00597D93"/>
    <w:rsid w:val="005A1602"/>
    <w:rsid w:val="005A17E0"/>
    <w:rsid w:val="005A20FD"/>
    <w:rsid w:val="005A347D"/>
    <w:rsid w:val="005A3E2C"/>
    <w:rsid w:val="005A3F22"/>
    <w:rsid w:val="005A4962"/>
    <w:rsid w:val="005A51D9"/>
    <w:rsid w:val="005A6850"/>
    <w:rsid w:val="005B0699"/>
    <w:rsid w:val="005B0B6C"/>
    <w:rsid w:val="005B1299"/>
    <w:rsid w:val="005B2A2E"/>
    <w:rsid w:val="005B3A43"/>
    <w:rsid w:val="005B6CE0"/>
    <w:rsid w:val="005C0CD3"/>
    <w:rsid w:val="005C107A"/>
    <w:rsid w:val="005C163D"/>
    <w:rsid w:val="005C434B"/>
    <w:rsid w:val="005D106E"/>
    <w:rsid w:val="005D16B9"/>
    <w:rsid w:val="005D1800"/>
    <w:rsid w:val="005D3E77"/>
    <w:rsid w:val="005D422E"/>
    <w:rsid w:val="005D4B3D"/>
    <w:rsid w:val="005D4CA8"/>
    <w:rsid w:val="005D71A2"/>
    <w:rsid w:val="005E0984"/>
    <w:rsid w:val="005E1D40"/>
    <w:rsid w:val="005E3031"/>
    <w:rsid w:val="005E49E2"/>
    <w:rsid w:val="005E5557"/>
    <w:rsid w:val="005E6B5B"/>
    <w:rsid w:val="005F0959"/>
    <w:rsid w:val="005F16FC"/>
    <w:rsid w:val="005F192B"/>
    <w:rsid w:val="005F1DC1"/>
    <w:rsid w:val="005F28F0"/>
    <w:rsid w:val="005F2A89"/>
    <w:rsid w:val="005F2B49"/>
    <w:rsid w:val="005F689F"/>
    <w:rsid w:val="005F71B9"/>
    <w:rsid w:val="006010FE"/>
    <w:rsid w:val="006012C5"/>
    <w:rsid w:val="0060166F"/>
    <w:rsid w:val="006052D8"/>
    <w:rsid w:val="00610D1A"/>
    <w:rsid w:val="00612C76"/>
    <w:rsid w:val="00614D84"/>
    <w:rsid w:val="00622104"/>
    <w:rsid w:val="00623DC3"/>
    <w:rsid w:val="00624166"/>
    <w:rsid w:val="00625841"/>
    <w:rsid w:val="00625973"/>
    <w:rsid w:val="00626FCC"/>
    <w:rsid w:val="00627370"/>
    <w:rsid w:val="00630C5F"/>
    <w:rsid w:val="00632B99"/>
    <w:rsid w:val="00635806"/>
    <w:rsid w:val="006369E5"/>
    <w:rsid w:val="00640B39"/>
    <w:rsid w:val="00642FAF"/>
    <w:rsid w:val="006442F0"/>
    <w:rsid w:val="00644F7A"/>
    <w:rsid w:val="00645F95"/>
    <w:rsid w:val="00646BBE"/>
    <w:rsid w:val="00650DBE"/>
    <w:rsid w:val="00651036"/>
    <w:rsid w:val="0065182D"/>
    <w:rsid w:val="00651CBC"/>
    <w:rsid w:val="00652216"/>
    <w:rsid w:val="006524E0"/>
    <w:rsid w:val="00652BCF"/>
    <w:rsid w:val="006534B3"/>
    <w:rsid w:val="00653B26"/>
    <w:rsid w:val="00655A90"/>
    <w:rsid w:val="006604D2"/>
    <w:rsid w:val="00662256"/>
    <w:rsid w:val="0066381F"/>
    <w:rsid w:val="00674324"/>
    <w:rsid w:val="00677698"/>
    <w:rsid w:val="00680D30"/>
    <w:rsid w:val="00680DED"/>
    <w:rsid w:val="00681E30"/>
    <w:rsid w:val="0068382D"/>
    <w:rsid w:val="00684C65"/>
    <w:rsid w:val="00685115"/>
    <w:rsid w:val="0068604F"/>
    <w:rsid w:val="0068647A"/>
    <w:rsid w:val="0069061D"/>
    <w:rsid w:val="00691677"/>
    <w:rsid w:val="00692A2D"/>
    <w:rsid w:val="006938F1"/>
    <w:rsid w:val="00693FD5"/>
    <w:rsid w:val="00696EB6"/>
    <w:rsid w:val="006975AD"/>
    <w:rsid w:val="006A494A"/>
    <w:rsid w:val="006A5D5C"/>
    <w:rsid w:val="006A6980"/>
    <w:rsid w:val="006A6BE7"/>
    <w:rsid w:val="006A6DFC"/>
    <w:rsid w:val="006A7AF0"/>
    <w:rsid w:val="006B2B37"/>
    <w:rsid w:val="006B6235"/>
    <w:rsid w:val="006B7FE2"/>
    <w:rsid w:val="006C0225"/>
    <w:rsid w:val="006C0E5E"/>
    <w:rsid w:val="006C1076"/>
    <w:rsid w:val="006C1161"/>
    <w:rsid w:val="006C736F"/>
    <w:rsid w:val="006D58F8"/>
    <w:rsid w:val="006D73FE"/>
    <w:rsid w:val="006E1033"/>
    <w:rsid w:val="006E1A5A"/>
    <w:rsid w:val="006E2529"/>
    <w:rsid w:val="006E2F73"/>
    <w:rsid w:val="006E3B00"/>
    <w:rsid w:val="006F13E4"/>
    <w:rsid w:val="006F1FDF"/>
    <w:rsid w:val="006F2193"/>
    <w:rsid w:val="006F775E"/>
    <w:rsid w:val="006F7AD2"/>
    <w:rsid w:val="0070097F"/>
    <w:rsid w:val="00700C3D"/>
    <w:rsid w:val="00703EBE"/>
    <w:rsid w:val="00704FF4"/>
    <w:rsid w:val="00705384"/>
    <w:rsid w:val="00706310"/>
    <w:rsid w:val="007077B6"/>
    <w:rsid w:val="00711230"/>
    <w:rsid w:val="00711CDB"/>
    <w:rsid w:val="00720094"/>
    <w:rsid w:val="00722582"/>
    <w:rsid w:val="00722B21"/>
    <w:rsid w:val="00723008"/>
    <w:rsid w:val="0072319D"/>
    <w:rsid w:val="0072400E"/>
    <w:rsid w:val="007277C0"/>
    <w:rsid w:val="00727C70"/>
    <w:rsid w:val="0073015D"/>
    <w:rsid w:val="007310CF"/>
    <w:rsid w:val="00732411"/>
    <w:rsid w:val="00735B0D"/>
    <w:rsid w:val="00736D0B"/>
    <w:rsid w:val="007374A0"/>
    <w:rsid w:val="00741C24"/>
    <w:rsid w:val="0074370E"/>
    <w:rsid w:val="00747EC2"/>
    <w:rsid w:val="00751461"/>
    <w:rsid w:val="0075187C"/>
    <w:rsid w:val="00753F8B"/>
    <w:rsid w:val="0075414A"/>
    <w:rsid w:val="0075495C"/>
    <w:rsid w:val="0076172A"/>
    <w:rsid w:val="00761AD2"/>
    <w:rsid w:val="00766869"/>
    <w:rsid w:val="00767DC6"/>
    <w:rsid w:val="007728A7"/>
    <w:rsid w:val="007731A8"/>
    <w:rsid w:val="00774763"/>
    <w:rsid w:val="00775320"/>
    <w:rsid w:val="00775EC0"/>
    <w:rsid w:val="0077695F"/>
    <w:rsid w:val="0078096D"/>
    <w:rsid w:val="00780B5A"/>
    <w:rsid w:val="007813C7"/>
    <w:rsid w:val="007819D4"/>
    <w:rsid w:val="007832B7"/>
    <w:rsid w:val="00783658"/>
    <w:rsid w:val="00784FF8"/>
    <w:rsid w:val="00785222"/>
    <w:rsid w:val="007878EA"/>
    <w:rsid w:val="00792469"/>
    <w:rsid w:val="00793CAD"/>
    <w:rsid w:val="00793F64"/>
    <w:rsid w:val="007944A2"/>
    <w:rsid w:val="007970D4"/>
    <w:rsid w:val="007A049D"/>
    <w:rsid w:val="007A1A0A"/>
    <w:rsid w:val="007A22E6"/>
    <w:rsid w:val="007A2629"/>
    <w:rsid w:val="007A34FA"/>
    <w:rsid w:val="007A44A5"/>
    <w:rsid w:val="007A7740"/>
    <w:rsid w:val="007B1683"/>
    <w:rsid w:val="007B1DC5"/>
    <w:rsid w:val="007B2141"/>
    <w:rsid w:val="007B688C"/>
    <w:rsid w:val="007B68D0"/>
    <w:rsid w:val="007B796D"/>
    <w:rsid w:val="007C1F3B"/>
    <w:rsid w:val="007C21BE"/>
    <w:rsid w:val="007C29A0"/>
    <w:rsid w:val="007C4452"/>
    <w:rsid w:val="007C55F2"/>
    <w:rsid w:val="007C5B0D"/>
    <w:rsid w:val="007C6668"/>
    <w:rsid w:val="007C672F"/>
    <w:rsid w:val="007C6F8F"/>
    <w:rsid w:val="007D0957"/>
    <w:rsid w:val="007D14E1"/>
    <w:rsid w:val="007D24C2"/>
    <w:rsid w:val="007D4828"/>
    <w:rsid w:val="007D562B"/>
    <w:rsid w:val="007D5B72"/>
    <w:rsid w:val="007E41CF"/>
    <w:rsid w:val="007E5704"/>
    <w:rsid w:val="007F41EE"/>
    <w:rsid w:val="007F7098"/>
    <w:rsid w:val="00800834"/>
    <w:rsid w:val="00804B5E"/>
    <w:rsid w:val="00805F85"/>
    <w:rsid w:val="008075E8"/>
    <w:rsid w:val="00811675"/>
    <w:rsid w:val="00816F25"/>
    <w:rsid w:val="00816FDD"/>
    <w:rsid w:val="00817F64"/>
    <w:rsid w:val="008202EF"/>
    <w:rsid w:val="0082173B"/>
    <w:rsid w:val="00822FBB"/>
    <w:rsid w:val="00824675"/>
    <w:rsid w:val="00824937"/>
    <w:rsid w:val="00825FAA"/>
    <w:rsid w:val="00826982"/>
    <w:rsid w:val="008332F7"/>
    <w:rsid w:val="008335A4"/>
    <w:rsid w:val="008359EE"/>
    <w:rsid w:val="00835FCF"/>
    <w:rsid w:val="00836962"/>
    <w:rsid w:val="008426B8"/>
    <w:rsid w:val="00842F1F"/>
    <w:rsid w:val="00842F57"/>
    <w:rsid w:val="00843050"/>
    <w:rsid w:val="00844057"/>
    <w:rsid w:val="00846461"/>
    <w:rsid w:val="0085023C"/>
    <w:rsid w:val="00854861"/>
    <w:rsid w:val="00855406"/>
    <w:rsid w:val="00855A07"/>
    <w:rsid w:val="00855C4B"/>
    <w:rsid w:val="008564C8"/>
    <w:rsid w:val="0085655D"/>
    <w:rsid w:val="00861572"/>
    <w:rsid w:val="00861EF7"/>
    <w:rsid w:val="00862F2D"/>
    <w:rsid w:val="00863B6F"/>
    <w:rsid w:val="008679E5"/>
    <w:rsid w:val="008706A3"/>
    <w:rsid w:val="0087099D"/>
    <w:rsid w:val="008724D8"/>
    <w:rsid w:val="00873D3E"/>
    <w:rsid w:val="00873F62"/>
    <w:rsid w:val="00875176"/>
    <w:rsid w:val="00875516"/>
    <w:rsid w:val="00876B34"/>
    <w:rsid w:val="00877220"/>
    <w:rsid w:val="00880DED"/>
    <w:rsid w:val="008832EF"/>
    <w:rsid w:val="00884D10"/>
    <w:rsid w:val="00887851"/>
    <w:rsid w:val="00887E61"/>
    <w:rsid w:val="008906B6"/>
    <w:rsid w:val="00890C5E"/>
    <w:rsid w:val="00892335"/>
    <w:rsid w:val="00892545"/>
    <w:rsid w:val="00895F02"/>
    <w:rsid w:val="00896BF8"/>
    <w:rsid w:val="00897DAE"/>
    <w:rsid w:val="008A0740"/>
    <w:rsid w:val="008A2C24"/>
    <w:rsid w:val="008A3967"/>
    <w:rsid w:val="008A5CC5"/>
    <w:rsid w:val="008A5F83"/>
    <w:rsid w:val="008B2120"/>
    <w:rsid w:val="008B24F9"/>
    <w:rsid w:val="008B3255"/>
    <w:rsid w:val="008B340C"/>
    <w:rsid w:val="008B6AB8"/>
    <w:rsid w:val="008B7027"/>
    <w:rsid w:val="008B727E"/>
    <w:rsid w:val="008C0501"/>
    <w:rsid w:val="008C09F8"/>
    <w:rsid w:val="008C36F2"/>
    <w:rsid w:val="008C3DA7"/>
    <w:rsid w:val="008C4BE8"/>
    <w:rsid w:val="008C4C12"/>
    <w:rsid w:val="008D08F6"/>
    <w:rsid w:val="008D0CAA"/>
    <w:rsid w:val="008D30C7"/>
    <w:rsid w:val="008D4369"/>
    <w:rsid w:val="008E0065"/>
    <w:rsid w:val="008E0909"/>
    <w:rsid w:val="008E1E30"/>
    <w:rsid w:val="008E228C"/>
    <w:rsid w:val="008E3E9E"/>
    <w:rsid w:val="008E48ED"/>
    <w:rsid w:val="008E5700"/>
    <w:rsid w:val="008E6841"/>
    <w:rsid w:val="008E767C"/>
    <w:rsid w:val="008E7DD7"/>
    <w:rsid w:val="008F37C6"/>
    <w:rsid w:val="008F4146"/>
    <w:rsid w:val="008F5831"/>
    <w:rsid w:val="00900B70"/>
    <w:rsid w:val="009015DE"/>
    <w:rsid w:val="009020E2"/>
    <w:rsid w:val="00902A7A"/>
    <w:rsid w:val="00903AC7"/>
    <w:rsid w:val="00904FAF"/>
    <w:rsid w:val="0090514B"/>
    <w:rsid w:val="00905ACA"/>
    <w:rsid w:val="00906D44"/>
    <w:rsid w:val="00910A51"/>
    <w:rsid w:val="00912FF8"/>
    <w:rsid w:val="00915307"/>
    <w:rsid w:val="0091592D"/>
    <w:rsid w:val="00915C28"/>
    <w:rsid w:val="00915C71"/>
    <w:rsid w:val="00916568"/>
    <w:rsid w:val="00916D19"/>
    <w:rsid w:val="00916E8C"/>
    <w:rsid w:val="0091734A"/>
    <w:rsid w:val="00921559"/>
    <w:rsid w:val="00925B96"/>
    <w:rsid w:val="00926FBE"/>
    <w:rsid w:val="00927A7D"/>
    <w:rsid w:val="00930560"/>
    <w:rsid w:val="00932DB3"/>
    <w:rsid w:val="00934AFE"/>
    <w:rsid w:val="009362FB"/>
    <w:rsid w:val="009377FD"/>
    <w:rsid w:val="009379C0"/>
    <w:rsid w:val="009379D5"/>
    <w:rsid w:val="009428D5"/>
    <w:rsid w:val="00945862"/>
    <w:rsid w:val="009477AC"/>
    <w:rsid w:val="00947F40"/>
    <w:rsid w:val="009523D7"/>
    <w:rsid w:val="00952A46"/>
    <w:rsid w:val="009530B0"/>
    <w:rsid w:val="00953B03"/>
    <w:rsid w:val="00955AAA"/>
    <w:rsid w:val="00956181"/>
    <w:rsid w:val="00956472"/>
    <w:rsid w:val="0095660F"/>
    <w:rsid w:val="00960020"/>
    <w:rsid w:val="00960971"/>
    <w:rsid w:val="00962AFB"/>
    <w:rsid w:val="00963B5B"/>
    <w:rsid w:val="009718C9"/>
    <w:rsid w:val="0097347C"/>
    <w:rsid w:val="00974174"/>
    <w:rsid w:val="009742BD"/>
    <w:rsid w:val="009747CE"/>
    <w:rsid w:val="00977B76"/>
    <w:rsid w:val="00981DC2"/>
    <w:rsid w:val="009832EB"/>
    <w:rsid w:val="009855A6"/>
    <w:rsid w:val="00985768"/>
    <w:rsid w:val="009858F8"/>
    <w:rsid w:val="00991F90"/>
    <w:rsid w:val="00992728"/>
    <w:rsid w:val="009930A7"/>
    <w:rsid w:val="00994114"/>
    <w:rsid w:val="009A32D4"/>
    <w:rsid w:val="009A45B3"/>
    <w:rsid w:val="009A5138"/>
    <w:rsid w:val="009B0078"/>
    <w:rsid w:val="009B08A7"/>
    <w:rsid w:val="009B4965"/>
    <w:rsid w:val="009B5B2F"/>
    <w:rsid w:val="009B5B53"/>
    <w:rsid w:val="009B6E22"/>
    <w:rsid w:val="009C0445"/>
    <w:rsid w:val="009C0DB2"/>
    <w:rsid w:val="009C1CFA"/>
    <w:rsid w:val="009C1EEC"/>
    <w:rsid w:val="009C2746"/>
    <w:rsid w:val="009C3704"/>
    <w:rsid w:val="009C3C20"/>
    <w:rsid w:val="009D2B8D"/>
    <w:rsid w:val="009D4A84"/>
    <w:rsid w:val="009D6391"/>
    <w:rsid w:val="009D6503"/>
    <w:rsid w:val="009D6CFC"/>
    <w:rsid w:val="009E0E32"/>
    <w:rsid w:val="009E3765"/>
    <w:rsid w:val="009E512E"/>
    <w:rsid w:val="009E5987"/>
    <w:rsid w:val="009E5A6E"/>
    <w:rsid w:val="009E7934"/>
    <w:rsid w:val="009F1BB2"/>
    <w:rsid w:val="009F2293"/>
    <w:rsid w:val="009F52D0"/>
    <w:rsid w:val="009F6391"/>
    <w:rsid w:val="009F699B"/>
    <w:rsid w:val="009F6F6C"/>
    <w:rsid w:val="00A011A9"/>
    <w:rsid w:val="00A0198F"/>
    <w:rsid w:val="00A01A75"/>
    <w:rsid w:val="00A020D3"/>
    <w:rsid w:val="00A07017"/>
    <w:rsid w:val="00A2360B"/>
    <w:rsid w:val="00A24C98"/>
    <w:rsid w:val="00A2551A"/>
    <w:rsid w:val="00A2582D"/>
    <w:rsid w:val="00A26EF4"/>
    <w:rsid w:val="00A27CDC"/>
    <w:rsid w:val="00A3183A"/>
    <w:rsid w:val="00A31A90"/>
    <w:rsid w:val="00A31AED"/>
    <w:rsid w:val="00A33066"/>
    <w:rsid w:val="00A33A37"/>
    <w:rsid w:val="00A33FCB"/>
    <w:rsid w:val="00A34C7F"/>
    <w:rsid w:val="00A35730"/>
    <w:rsid w:val="00A36C3A"/>
    <w:rsid w:val="00A377B6"/>
    <w:rsid w:val="00A41B6C"/>
    <w:rsid w:val="00A4263D"/>
    <w:rsid w:val="00A43DD0"/>
    <w:rsid w:val="00A45425"/>
    <w:rsid w:val="00A46017"/>
    <w:rsid w:val="00A471A1"/>
    <w:rsid w:val="00A47739"/>
    <w:rsid w:val="00A47831"/>
    <w:rsid w:val="00A5006E"/>
    <w:rsid w:val="00A50422"/>
    <w:rsid w:val="00A51C51"/>
    <w:rsid w:val="00A53051"/>
    <w:rsid w:val="00A5662D"/>
    <w:rsid w:val="00A56854"/>
    <w:rsid w:val="00A60B4F"/>
    <w:rsid w:val="00A634FD"/>
    <w:rsid w:val="00A64007"/>
    <w:rsid w:val="00A64917"/>
    <w:rsid w:val="00A65283"/>
    <w:rsid w:val="00A66514"/>
    <w:rsid w:val="00A67329"/>
    <w:rsid w:val="00A70B7F"/>
    <w:rsid w:val="00A7210F"/>
    <w:rsid w:val="00A73056"/>
    <w:rsid w:val="00A748E1"/>
    <w:rsid w:val="00A74BB1"/>
    <w:rsid w:val="00A7544C"/>
    <w:rsid w:val="00A76C05"/>
    <w:rsid w:val="00A80782"/>
    <w:rsid w:val="00A80AEF"/>
    <w:rsid w:val="00A83AC0"/>
    <w:rsid w:val="00A87ADD"/>
    <w:rsid w:val="00A91458"/>
    <w:rsid w:val="00A91942"/>
    <w:rsid w:val="00A91D3A"/>
    <w:rsid w:val="00A95CC0"/>
    <w:rsid w:val="00A9685B"/>
    <w:rsid w:val="00A96CED"/>
    <w:rsid w:val="00AA0A1C"/>
    <w:rsid w:val="00AA160F"/>
    <w:rsid w:val="00AA2D34"/>
    <w:rsid w:val="00AA436F"/>
    <w:rsid w:val="00AA494B"/>
    <w:rsid w:val="00AA596B"/>
    <w:rsid w:val="00AA5CFE"/>
    <w:rsid w:val="00AA67B6"/>
    <w:rsid w:val="00AA79BF"/>
    <w:rsid w:val="00AB0B86"/>
    <w:rsid w:val="00AB21B3"/>
    <w:rsid w:val="00AB24DC"/>
    <w:rsid w:val="00AB31ED"/>
    <w:rsid w:val="00AB3210"/>
    <w:rsid w:val="00AB504F"/>
    <w:rsid w:val="00AB5A96"/>
    <w:rsid w:val="00AB5CDB"/>
    <w:rsid w:val="00AB5D5E"/>
    <w:rsid w:val="00AC0F39"/>
    <w:rsid w:val="00AC1149"/>
    <w:rsid w:val="00AC1DA7"/>
    <w:rsid w:val="00AD0DEE"/>
    <w:rsid w:val="00AD163C"/>
    <w:rsid w:val="00AD1B77"/>
    <w:rsid w:val="00AD2EA9"/>
    <w:rsid w:val="00AE21C0"/>
    <w:rsid w:val="00AE23F1"/>
    <w:rsid w:val="00AE2488"/>
    <w:rsid w:val="00AE29C5"/>
    <w:rsid w:val="00AE2D9F"/>
    <w:rsid w:val="00AE4341"/>
    <w:rsid w:val="00AE4E58"/>
    <w:rsid w:val="00AE791B"/>
    <w:rsid w:val="00AF2D42"/>
    <w:rsid w:val="00AF2F56"/>
    <w:rsid w:val="00AF5368"/>
    <w:rsid w:val="00B03691"/>
    <w:rsid w:val="00B044BB"/>
    <w:rsid w:val="00B045B6"/>
    <w:rsid w:val="00B10D25"/>
    <w:rsid w:val="00B1102A"/>
    <w:rsid w:val="00B124E5"/>
    <w:rsid w:val="00B137CD"/>
    <w:rsid w:val="00B1447C"/>
    <w:rsid w:val="00B14E11"/>
    <w:rsid w:val="00B169B0"/>
    <w:rsid w:val="00B170F0"/>
    <w:rsid w:val="00B17DBD"/>
    <w:rsid w:val="00B22994"/>
    <w:rsid w:val="00B24A1B"/>
    <w:rsid w:val="00B254D5"/>
    <w:rsid w:val="00B27BB0"/>
    <w:rsid w:val="00B318CC"/>
    <w:rsid w:val="00B31F98"/>
    <w:rsid w:val="00B330DC"/>
    <w:rsid w:val="00B33A7C"/>
    <w:rsid w:val="00B34151"/>
    <w:rsid w:val="00B3448D"/>
    <w:rsid w:val="00B34705"/>
    <w:rsid w:val="00B366E7"/>
    <w:rsid w:val="00B3670F"/>
    <w:rsid w:val="00B370D5"/>
    <w:rsid w:val="00B40559"/>
    <w:rsid w:val="00B40D84"/>
    <w:rsid w:val="00B4214D"/>
    <w:rsid w:val="00B42855"/>
    <w:rsid w:val="00B45036"/>
    <w:rsid w:val="00B463A1"/>
    <w:rsid w:val="00B46FB9"/>
    <w:rsid w:val="00B47196"/>
    <w:rsid w:val="00B503C9"/>
    <w:rsid w:val="00B50DA6"/>
    <w:rsid w:val="00B51FFC"/>
    <w:rsid w:val="00B556F8"/>
    <w:rsid w:val="00B57E11"/>
    <w:rsid w:val="00B61793"/>
    <w:rsid w:val="00B66BB2"/>
    <w:rsid w:val="00B66CB7"/>
    <w:rsid w:val="00B7045E"/>
    <w:rsid w:val="00B726CC"/>
    <w:rsid w:val="00B746F0"/>
    <w:rsid w:val="00B74E18"/>
    <w:rsid w:val="00B85526"/>
    <w:rsid w:val="00B85637"/>
    <w:rsid w:val="00B91535"/>
    <w:rsid w:val="00B94002"/>
    <w:rsid w:val="00B94ABD"/>
    <w:rsid w:val="00B95BAD"/>
    <w:rsid w:val="00BA098C"/>
    <w:rsid w:val="00BA0D94"/>
    <w:rsid w:val="00BA2787"/>
    <w:rsid w:val="00BA37E2"/>
    <w:rsid w:val="00BA401D"/>
    <w:rsid w:val="00BA40E9"/>
    <w:rsid w:val="00BA44C0"/>
    <w:rsid w:val="00BA45A9"/>
    <w:rsid w:val="00BA5CE5"/>
    <w:rsid w:val="00BA5F3D"/>
    <w:rsid w:val="00BA6C3C"/>
    <w:rsid w:val="00BB5FDE"/>
    <w:rsid w:val="00BB7FFD"/>
    <w:rsid w:val="00BC0766"/>
    <w:rsid w:val="00BC36EC"/>
    <w:rsid w:val="00BC3D15"/>
    <w:rsid w:val="00BC408C"/>
    <w:rsid w:val="00BC5C8A"/>
    <w:rsid w:val="00BD1789"/>
    <w:rsid w:val="00BD2031"/>
    <w:rsid w:val="00BD239E"/>
    <w:rsid w:val="00BD240F"/>
    <w:rsid w:val="00BD5FC1"/>
    <w:rsid w:val="00BD6135"/>
    <w:rsid w:val="00BE0021"/>
    <w:rsid w:val="00BE0A6E"/>
    <w:rsid w:val="00BE16FE"/>
    <w:rsid w:val="00BE29E0"/>
    <w:rsid w:val="00BE34DB"/>
    <w:rsid w:val="00BE502B"/>
    <w:rsid w:val="00BF4B69"/>
    <w:rsid w:val="00BF69E5"/>
    <w:rsid w:val="00BF75A4"/>
    <w:rsid w:val="00C001D1"/>
    <w:rsid w:val="00C00F3F"/>
    <w:rsid w:val="00C02153"/>
    <w:rsid w:val="00C0333B"/>
    <w:rsid w:val="00C03B53"/>
    <w:rsid w:val="00C06457"/>
    <w:rsid w:val="00C10B5F"/>
    <w:rsid w:val="00C10E14"/>
    <w:rsid w:val="00C144B3"/>
    <w:rsid w:val="00C15E15"/>
    <w:rsid w:val="00C16926"/>
    <w:rsid w:val="00C172BA"/>
    <w:rsid w:val="00C22B1A"/>
    <w:rsid w:val="00C24F89"/>
    <w:rsid w:val="00C2727A"/>
    <w:rsid w:val="00C278B6"/>
    <w:rsid w:val="00C27BC4"/>
    <w:rsid w:val="00C303BD"/>
    <w:rsid w:val="00C30706"/>
    <w:rsid w:val="00C35F1E"/>
    <w:rsid w:val="00C36701"/>
    <w:rsid w:val="00C4096C"/>
    <w:rsid w:val="00C43092"/>
    <w:rsid w:val="00C43499"/>
    <w:rsid w:val="00C43658"/>
    <w:rsid w:val="00C4390C"/>
    <w:rsid w:val="00C44558"/>
    <w:rsid w:val="00C44B42"/>
    <w:rsid w:val="00C44FD6"/>
    <w:rsid w:val="00C45A31"/>
    <w:rsid w:val="00C461A9"/>
    <w:rsid w:val="00C462E9"/>
    <w:rsid w:val="00C46567"/>
    <w:rsid w:val="00C47189"/>
    <w:rsid w:val="00C47218"/>
    <w:rsid w:val="00C474AB"/>
    <w:rsid w:val="00C513F3"/>
    <w:rsid w:val="00C524CC"/>
    <w:rsid w:val="00C53FA6"/>
    <w:rsid w:val="00C5507F"/>
    <w:rsid w:val="00C570D8"/>
    <w:rsid w:val="00C5714F"/>
    <w:rsid w:val="00C57AC1"/>
    <w:rsid w:val="00C62C9D"/>
    <w:rsid w:val="00C644B6"/>
    <w:rsid w:val="00C67528"/>
    <w:rsid w:val="00C71025"/>
    <w:rsid w:val="00C74688"/>
    <w:rsid w:val="00C75FD4"/>
    <w:rsid w:val="00C84066"/>
    <w:rsid w:val="00C8503A"/>
    <w:rsid w:val="00C861BD"/>
    <w:rsid w:val="00C90139"/>
    <w:rsid w:val="00C903FB"/>
    <w:rsid w:val="00C91516"/>
    <w:rsid w:val="00C940EA"/>
    <w:rsid w:val="00C94D60"/>
    <w:rsid w:val="00C95028"/>
    <w:rsid w:val="00C9509C"/>
    <w:rsid w:val="00C95B4E"/>
    <w:rsid w:val="00C96FC0"/>
    <w:rsid w:val="00CA04CB"/>
    <w:rsid w:val="00CA547A"/>
    <w:rsid w:val="00CA71B1"/>
    <w:rsid w:val="00CA7B27"/>
    <w:rsid w:val="00CB0B5F"/>
    <w:rsid w:val="00CB1D86"/>
    <w:rsid w:val="00CB4042"/>
    <w:rsid w:val="00CC0F37"/>
    <w:rsid w:val="00CC23FD"/>
    <w:rsid w:val="00CC397F"/>
    <w:rsid w:val="00CC752C"/>
    <w:rsid w:val="00CD0BB8"/>
    <w:rsid w:val="00CD38DD"/>
    <w:rsid w:val="00CD4987"/>
    <w:rsid w:val="00CE0895"/>
    <w:rsid w:val="00CE2236"/>
    <w:rsid w:val="00CE2F02"/>
    <w:rsid w:val="00CE472C"/>
    <w:rsid w:val="00CE7E73"/>
    <w:rsid w:val="00CF236B"/>
    <w:rsid w:val="00CF2472"/>
    <w:rsid w:val="00D00C45"/>
    <w:rsid w:val="00D04D5A"/>
    <w:rsid w:val="00D10990"/>
    <w:rsid w:val="00D17EC7"/>
    <w:rsid w:val="00D23C5E"/>
    <w:rsid w:val="00D24A45"/>
    <w:rsid w:val="00D24FA5"/>
    <w:rsid w:val="00D27403"/>
    <w:rsid w:val="00D324F5"/>
    <w:rsid w:val="00D32831"/>
    <w:rsid w:val="00D33EE5"/>
    <w:rsid w:val="00D3729D"/>
    <w:rsid w:val="00D378A0"/>
    <w:rsid w:val="00D42504"/>
    <w:rsid w:val="00D44CBA"/>
    <w:rsid w:val="00D47A9A"/>
    <w:rsid w:val="00D47EB6"/>
    <w:rsid w:val="00D512CD"/>
    <w:rsid w:val="00D5426E"/>
    <w:rsid w:val="00D56AC7"/>
    <w:rsid w:val="00D64894"/>
    <w:rsid w:val="00D653B8"/>
    <w:rsid w:val="00D65F5E"/>
    <w:rsid w:val="00D67488"/>
    <w:rsid w:val="00D676D6"/>
    <w:rsid w:val="00D712E5"/>
    <w:rsid w:val="00D7358E"/>
    <w:rsid w:val="00D743C5"/>
    <w:rsid w:val="00D75335"/>
    <w:rsid w:val="00D772A3"/>
    <w:rsid w:val="00D7733E"/>
    <w:rsid w:val="00D77AC0"/>
    <w:rsid w:val="00D77F24"/>
    <w:rsid w:val="00D82F42"/>
    <w:rsid w:val="00D844A5"/>
    <w:rsid w:val="00D868CE"/>
    <w:rsid w:val="00D869C0"/>
    <w:rsid w:val="00D92392"/>
    <w:rsid w:val="00D946F1"/>
    <w:rsid w:val="00D9524C"/>
    <w:rsid w:val="00D978D2"/>
    <w:rsid w:val="00DA041D"/>
    <w:rsid w:val="00DA1AF9"/>
    <w:rsid w:val="00DA2FFA"/>
    <w:rsid w:val="00DA36EB"/>
    <w:rsid w:val="00DA4CFB"/>
    <w:rsid w:val="00DA4DCB"/>
    <w:rsid w:val="00DA57CC"/>
    <w:rsid w:val="00DB0530"/>
    <w:rsid w:val="00DB3C06"/>
    <w:rsid w:val="00DB5EB8"/>
    <w:rsid w:val="00DB63B9"/>
    <w:rsid w:val="00DC17C9"/>
    <w:rsid w:val="00DC19E2"/>
    <w:rsid w:val="00DC4600"/>
    <w:rsid w:val="00DC5FEC"/>
    <w:rsid w:val="00DC68FF"/>
    <w:rsid w:val="00DC71B3"/>
    <w:rsid w:val="00DD0E9D"/>
    <w:rsid w:val="00DD11ED"/>
    <w:rsid w:val="00DD1E1C"/>
    <w:rsid w:val="00DD4F99"/>
    <w:rsid w:val="00DD673C"/>
    <w:rsid w:val="00DD71DC"/>
    <w:rsid w:val="00DD7C62"/>
    <w:rsid w:val="00DE0036"/>
    <w:rsid w:val="00DE0FA7"/>
    <w:rsid w:val="00DE1B9F"/>
    <w:rsid w:val="00DE218D"/>
    <w:rsid w:val="00DE2846"/>
    <w:rsid w:val="00DE2CFE"/>
    <w:rsid w:val="00DE4478"/>
    <w:rsid w:val="00DE78FF"/>
    <w:rsid w:val="00DF0FDD"/>
    <w:rsid w:val="00DF5E8F"/>
    <w:rsid w:val="00DF5F5C"/>
    <w:rsid w:val="00DF6278"/>
    <w:rsid w:val="00E114D5"/>
    <w:rsid w:val="00E11AE3"/>
    <w:rsid w:val="00E14348"/>
    <w:rsid w:val="00E14C46"/>
    <w:rsid w:val="00E14FE2"/>
    <w:rsid w:val="00E16A44"/>
    <w:rsid w:val="00E16D7E"/>
    <w:rsid w:val="00E16D80"/>
    <w:rsid w:val="00E174F0"/>
    <w:rsid w:val="00E20E60"/>
    <w:rsid w:val="00E215F3"/>
    <w:rsid w:val="00E22121"/>
    <w:rsid w:val="00E22F5F"/>
    <w:rsid w:val="00E25310"/>
    <w:rsid w:val="00E25705"/>
    <w:rsid w:val="00E260D6"/>
    <w:rsid w:val="00E26B89"/>
    <w:rsid w:val="00E26DCB"/>
    <w:rsid w:val="00E30172"/>
    <w:rsid w:val="00E3181A"/>
    <w:rsid w:val="00E444D2"/>
    <w:rsid w:val="00E451A2"/>
    <w:rsid w:val="00E45249"/>
    <w:rsid w:val="00E45DAC"/>
    <w:rsid w:val="00E47010"/>
    <w:rsid w:val="00E53605"/>
    <w:rsid w:val="00E537FE"/>
    <w:rsid w:val="00E57BE8"/>
    <w:rsid w:val="00E57F6A"/>
    <w:rsid w:val="00E6263F"/>
    <w:rsid w:val="00E63A1A"/>
    <w:rsid w:val="00E670ED"/>
    <w:rsid w:val="00E71DFE"/>
    <w:rsid w:val="00E73D77"/>
    <w:rsid w:val="00E75E6E"/>
    <w:rsid w:val="00E77781"/>
    <w:rsid w:val="00E77BB8"/>
    <w:rsid w:val="00E84512"/>
    <w:rsid w:val="00E84E2C"/>
    <w:rsid w:val="00E86495"/>
    <w:rsid w:val="00E87B6C"/>
    <w:rsid w:val="00E90B5E"/>
    <w:rsid w:val="00E92294"/>
    <w:rsid w:val="00E92CAC"/>
    <w:rsid w:val="00E942A6"/>
    <w:rsid w:val="00E946C7"/>
    <w:rsid w:val="00E94FFE"/>
    <w:rsid w:val="00E96D13"/>
    <w:rsid w:val="00E9732F"/>
    <w:rsid w:val="00EA22CE"/>
    <w:rsid w:val="00EA323E"/>
    <w:rsid w:val="00EA422C"/>
    <w:rsid w:val="00EA5B6F"/>
    <w:rsid w:val="00EB09E4"/>
    <w:rsid w:val="00EB1F40"/>
    <w:rsid w:val="00EB21EC"/>
    <w:rsid w:val="00EB362F"/>
    <w:rsid w:val="00EB6CAE"/>
    <w:rsid w:val="00EC2F8F"/>
    <w:rsid w:val="00EC73A6"/>
    <w:rsid w:val="00ED09AC"/>
    <w:rsid w:val="00ED3698"/>
    <w:rsid w:val="00ED3A0A"/>
    <w:rsid w:val="00ED4664"/>
    <w:rsid w:val="00EE1268"/>
    <w:rsid w:val="00EE5669"/>
    <w:rsid w:val="00EE659D"/>
    <w:rsid w:val="00EE6D5B"/>
    <w:rsid w:val="00EE7881"/>
    <w:rsid w:val="00EF0A6A"/>
    <w:rsid w:val="00EF678F"/>
    <w:rsid w:val="00EF7321"/>
    <w:rsid w:val="00F01519"/>
    <w:rsid w:val="00F057AE"/>
    <w:rsid w:val="00F1204F"/>
    <w:rsid w:val="00F13C84"/>
    <w:rsid w:val="00F13EA7"/>
    <w:rsid w:val="00F148ED"/>
    <w:rsid w:val="00F15F03"/>
    <w:rsid w:val="00F22312"/>
    <w:rsid w:val="00F23227"/>
    <w:rsid w:val="00F256D1"/>
    <w:rsid w:val="00F2615E"/>
    <w:rsid w:val="00F26935"/>
    <w:rsid w:val="00F26EE7"/>
    <w:rsid w:val="00F27D3A"/>
    <w:rsid w:val="00F30A0B"/>
    <w:rsid w:val="00F32DB3"/>
    <w:rsid w:val="00F36225"/>
    <w:rsid w:val="00F36A63"/>
    <w:rsid w:val="00F40F97"/>
    <w:rsid w:val="00F4342C"/>
    <w:rsid w:val="00F4557E"/>
    <w:rsid w:val="00F45F4D"/>
    <w:rsid w:val="00F46A58"/>
    <w:rsid w:val="00F47233"/>
    <w:rsid w:val="00F511F6"/>
    <w:rsid w:val="00F51CBD"/>
    <w:rsid w:val="00F523F2"/>
    <w:rsid w:val="00F529DC"/>
    <w:rsid w:val="00F60630"/>
    <w:rsid w:val="00F633C6"/>
    <w:rsid w:val="00F64415"/>
    <w:rsid w:val="00F646AC"/>
    <w:rsid w:val="00F648DB"/>
    <w:rsid w:val="00F65698"/>
    <w:rsid w:val="00F65EBB"/>
    <w:rsid w:val="00F67695"/>
    <w:rsid w:val="00F70501"/>
    <w:rsid w:val="00F70C4C"/>
    <w:rsid w:val="00F7166C"/>
    <w:rsid w:val="00F752BC"/>
    <w:rsid w:val="00F779CD"/>
    <w:rsid w:val="00F86507"/>
    <w:rsid w:val="00F919BB"/>
    <w:rsid w:val="00F92DD6"/>
    <w:rsid w:val="00F931DE"/>
    <w:rsid w:val="00F93628"/>
    <w:rsid w:val="00F95910"/>
    <w:rsid w:val="00F97D96"/>
    <w:rsid w:val="00FA1FD2"/>
    <w:rsid w:val="00FA3D79"/>
    <w:rsid w:val="00FA4C12"/>
    <w:rsid w:val="00FA71C4"/>
    <w:rsid w:val="00FB1C53"/>
    <w:rsid w:val="00FB20A5"/>
    <w:rsid w:val="00FB37F5"/>
    <w:rsid w:val="00FB4A84"/>
    <w:rsid w:val="00FB62A2"/>
    <w:rsid w:val="00FB7294"/>
    <w:rsid w:val="00FC439D"/>
    <w:rsid w:val="00FC610B"/>
    <w:rsid w:val="00FC65D4"/>
    <w:rsid w:val="00FC72E7"/>
    <w:rsid w:val="00FD1BD0"/>
    <w:rsid w:val="00FD2E5C"/>
    <w:rsid w:val="00FD3E9C"/>
    <w:rsid w:val="00FD63C7"/>
    <w:rsid w:val="00FE3F32"/>
    <w:rsid w:val="00FE4ABC"/>
    <w:rsid w:val="00FE5850"/>
    <w:rsid w:val="00FE6354"/>
    <w:rsid w:val="00FE68AD"/>
    <w:rsid w:val="00FE6A8C"/>
    <w:rsid w:val="00FE71BA"/>
    <w:rsid w:val="00FF1031"/>
    <w:rsid w:val="00FF2E78"/>
    <w:rsid w:val="00FF3678"/>
    <w:rsid w:val="00FF3758"/>
    <w:rsid w:val="00FF45F5"/>
    <w:rsid w:val="00FF47C3"/>
    <w:rsid w:val="00FF52C5"/>
    <w:rsid w:val="00FF6AC2"/>
    <w:rsid w:val="00FF6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FD3F"/>
  <w15:docId w15:val="{5B9992E6-7447-4FE4-85E0-1BB1C495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0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D28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D28BE"/>
    <w:rPr>
      <w:color w:val="0000FF"/>
      <w:u w:val="single"/>
    </w:rPr>
  </w:style>
  <w:style w:type="paragraph" w:styleId="Sprechblasentext">
    <w:name w:val="Balloon Text"/>
    <w:basedOn w:val="Standard"/>
    <w:link w:val="SprechblasentextZchn"/>
    <w:uiPriority w:val="99"/>
    <w:semiHidden/>
    <w:unhideWhenUsed/>
    <w:rsid w:val="00016B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6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3523">
      <w:bodyDiv w:val="1"/>
      <w:marLeft w:val="0"/>
      <w:marRight w:val="0"/>
      <w:marTop w:val="0"/>
      <w:marBottom w:val="0"/>
      <w:divBdr>
        <w:top w:val="none" w:sz="0" w:space="0" w:color="auto"/>
        <w:left w:val="none" w:sz="0" w:space="0" w:color="auto"/>
        <w:bottom w:val="none" w:sz="0" w:space="0" w:color="auto"/>
        <w:right w:val="none" w:sz="0" w:space="0" w:color="auto"/>
      </w:divBdr>
      <w:divsChild>
        <w:div w:id="1780876756">
          <w:marLeft w:val="0"/>
          <w:marRight w:val="0"/>
          <w:marTop w:val="0"/>
          <w:marBottom w:val="0"/>
          <w:divBdr>
            <w:top w:val="none" w:sz="0" w:space="0" w:color="auto"/>
            <w:left w:val="none" w:sz="0" w:space="0" w:color="auto"/>
            <w:bottom w:val="none" w:sz="0" w:space="0" w:color="auto"/>
            <w:right w:val="none" w:sz="0" w:space="0" w:color="auto"/>
          </w:divBdr>
          <w:divsChild>
            <w:div w:id="11200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dc:creator>
  <cp:keywords/>
  <dc:description/>
  <cp:lastModifiedBy>Lang Beate - Tegernseer Tal Tourismus GmbH</cp:lastModifiedBy>
  <cp:revision>2</cp:revision>
  <cp:lastPrinted>2010-11-11T14:48:00Z</cp:lastPrinted>
  <dcterms:created xsi:type="dcterms:W3CDTF">2019-11-08T11:15:00Z</dcterms:created>
  <dcterms:modified xsi:type="dcterms:W3CDTF">2019-11-08T11:15:00Z</dcterms:modified>
</cp:coreProperties>
</file>